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6F6F6398"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0FCD05C2" w:rsidR="00937D5C" w:rsidRDefault="00921960" w:rsidP="00EA64D5">
      <w:pPr>
        <w:pStyle w:val="Nadpis8"/>
        <w:shd w:val="clear" w:color="auto" w:fill="FFD966"/>
      </w:pPr>
      <w:r w:rsidRPr="00921960">
        <w:t>RTG přístroj s přímou digitalizací</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339DEC80" w14:textId="77777777" w:rsidR="000F50A7" w:rsidRPr="003C7066" w:rsidRDefault="000F50A7" w:rsidP="000F50A7">
      <w:pPr>
        <w:jc w:val="both"/>
        <w:rPr>
          <w:rFonts w:ascii="Calibri" w:hAnsi="Calibr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Default="008A1AD0" w:rsidP="008A1AD0">
      <w:pPr>
        <w:pStyle w:val="Nadpis2"/>
        <w:numPr>
          <w:ilvl w:val="0"/>
          <w:numId w:val="1"/>
        </w:numPr>
        <w:tabs>
          <w:tab w:val="num" w:pos="360"/>
        </w:tabs>
        <w:ind w:left="0" w:firstLine="0"/>
        <w:rPr>
          <w:sz w:val="28"/>
          <w:szCs w:val="28"/>
        </w:rPr>
      </w:pPr>
      <w:r>
        <w:rPr>
          <w:sz w:val="28"/>
          <w:szCs w:val="28"/>
        </w:rPr>
        <w:t>Technické parametry</w:t>
      </w:r>
    </w:p>
    <w:p w14:paraId="2BF843CE" w14:textId="77777777" w:rsidR="00921960" w:rsidRPr="00921960" w:rsidRDefault="00921960" w:rsidP="00921960">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921960" w14:paraId="37C3421C" w14:textId="77777777" w:rsidTr="000D3061">
        <w:trPr>
          <w:cantSplit/>
          <w:trHeight w:val="387"/>
        </w:trPr>
        <w:tc>
          <w:tcPr>
            <w:tcW w:w="5103" w:type="dxa"/>
            <w:shd w:val="clear" w:color="auto" w:fill="BDD6EE" w:themeFill="accent1" w:themeFillTint="66"/>
            <w:vAlign w:val="center"/>
          </w:tcPr>
          <w:p w14:paraId="476234B4" w14:textId="77777777" w:rsidR="00921960" w:rsidRDefault="00921960" w:rsidP="000D306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75EFE976" w14:textId="77777777" w:rsidR="00921960" w:rsidRDefault="00921960" w:rsidP="000D3061">
            <w:pPr>
              <w:rPr>
                <w:rFonts w:asciiTheme="minorHAnsi" w:hAnsiTheme="minorHAnsi"/>
                <w:b/>
                <w:bCs/>
                <w:sz w:val="28"/>
                <w:szCs w:val="28"/>
              </w:rPr>
            </w:pPr>
            <w:r>
              <w:rPr>
                <w:rFonts w:asciiTheme="minorHAnsi" w:hAnsiTheme="minorHAnsi"/>
                <w:b/>
                <w:bCs/>
                <w:sz w:val="28"/>
                <w:szCs w:val="28"/>
              </w:rPr>
              <w:t xml:space="preserve">RTG přístroj s přímou digitalizací </w:t>
            </w:r>
          </w:p>
          <w:p w14:paraId="1D8CA5D9" w14:textId="30C0F7D1" w:rsidR="00921960" w:rsidRDefault="00921960" w:rsidP="000D3061">
            <w:pPr>
              <w:rPr>
                <w:rFonts w:asciiTheme="minorHAnsi" w:hAnsiTheme="minorHAnsi"/>
                <w:b/>
                <w:bCs/>
                <w:sz w:val="28"/>
                <w:szCs w:val="28"/>
              </w:rPr>
            </w:pPr>
            <w:r>
              <w:rPr>
                <w:rFonts w:asciiTheme="minorHAnsi" w:hAnsiTheme="minorHAnsi"/>
                <w:b/>
                <w:bCs/>
                <w:sz w:val="28"/>
                <w:szCs w:val="28"/>
              </w:rPr>
              <w:t xml:space="preserve">- </w:t>
            </w:r>
            <w:r>
              <w:rPr>
                <w:rFonts w:asciiTheme="minorHAnsi" w:hAnsiTheme="minorHAnsi"/>
                <w:b/>
                <w:bCs/>
                <w:sz w:val="28"/>
                <w:szCs w:val="28"/>
              </w:rPr>
              <w:t xml:space="preserve">1ks </w:t>
            </w:r>
          </w:p>
        </w:tc>
      </w:tr>
      <w:tr w:rsidR="00921960" w14:paraId="0E49B92D" w14:textId="77777777" w:rsidTr="000D3061">
        <w:trPr>
          <w:cantSplit/>
        </w:trPr>
        <w:tc>
          <w:tcPr>
            <w:tcW w:w="5103" w:type="dxa"/>
            <w:shd w:val="clear" w:color="auto" w:fill="F7CAAC" w:themeFill="accent2" w:themeFillTint="66"/>
          </w:tcPr>
          <w:p w14:paraId="58CC0290" w14:textId="77777777" w:rsidR="00921960" w:rsidRDefault="00921960" w:rsidP="000D306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258B38B6" w14:textId="77777777" w:rsidR="00921960" w:rsidRDefault="00921960" w:rsidP="000D3061">
            <w:pPr>
              <w:jc w:val="center"/>
              <w:rPr>
                <w:rFonts w:asciiTheme="minorHAnsi" w:hAnsiTheme="minorHAnsi"/>
                <w:b/>
                <w:sz w:val="22"/>
              </w:rPr>
            </w:pPr>
            <w:r>
              <w:rPr>
                <w:rFonts w:asciiTheme="minorHAnsi" w:hAnsiTheme="minorHAnsi"/>
                <w:b/>
                <w:sz w:val="22"/>
              </w:rPr>
              <w:t>Splnění požadavku ANO/NE</w:t>
            </w:r>
          </w:p>
          <w:p w14:paraId="690B7542" w14:textId="77777777" w:rsidR="00921960" w:rsidRDefault="00921960" w:rsidP="000D3061">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779E4854" w14:textId="77777777" w:rsidR="00921960" w:rsidRDefault="00921960" w:rsidP="000D306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21960" w14:paraId="021319D2" w14:textId="77777777" w:rsidTr="000D3061">
        <w:trPr>
          <w:cantSplit/>
        </w:trPr>
        <w:tc>
          <w:tcPr>
            <w:tcW w:w="5103" w:type="dxa"/>
            <w:shd w:val="clear" w:color="auto" w:fill="auto"/>
          </w:tcPr>
          <w:p w14:paraId="3D51B429" w14:textId="77777777" w:rsidR="00921960" w:rsidRPr="00304FDF" w:rsidRDefault="00921960" w:rsidP="000D3061">
            <w:pPr>
              <w:rPr>
                <w:rFonts w:ascii="Calibri" w:hAnsi="Calibri" w:cs="Calibri"/>
                <w:b/>
                <w:bCs/>
                <w:color w:val="000000" w:themeColor="text1"/>
                <w:szCs w:val="20"/>
              </w:rPr>
            </w:pPr>
            <w:r w:rsidRPr="0085584B">
              <w:rPr>
                <w:rFonts w:ascii="Calibri" w:hAnsi="Calibri" w:cs="Calibri"/>
                <w:color w:val="000000" w:themeColor="text1"/>
                <w:szCs w:val="20"/>
              </w:rPr>
              <w:t>Rentgenový přístroj s přímou digitalizací v provedení podlahové konstrukce</w:t>
            </w:r>
          </w:p>
        </w:tc>
        <w:tc>
          <w:tcPr>
            <w:tcW w:w="1560" w:type="dxa"/>
            <w:shd w:val="clear" w:color="auto" w:fill="auto"/>
            <w:vAlign w:val="center"/>
          </w:tcPr>
          <w:p w14:paraId="0279674F"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67CF015"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r>
      <w:tr w:rsidR="00921960" w14:paraId="2111AE89" w14:textId="77777777" w:rsidTr="000D3061">
        <w:trPr>
          <w:cantSplit/>
        </w:trPr>
        <w:tc>
          <w:tcPr>
            <w:tcW w:w="5103" w:type="dxa"/>
            <w:shd w:val="clear" w:color="auto" w:fill="auto"/>
          </w:tcPr>
          <w:p w14:paraId="31D23CA3" w14:textId="77777777" w:rsidR="00921960" w:rsidRPr="00304FDF" w:rsidRDefault="00921960" w:rsidP="000D3061">
            <w:pPr>
              <w:rPr>
                <w:rFonts w:ascii="Calibri" w:hAnsi="Calibri" w:cs="Calibri"/>
                <w:color w:val="000000" w:themeColor="text1"/>
                <w:szCs w:val="20"/>
              </w:rPr>
            </w:pPr>
            <w:r>
              <w:rPr>
                <w:rFonts w:ascii="Calibri" w:hAnsi="Calibri" w:cs="Calibri"/>
                <w:b/>
                <w:bCs/>
                <w:color w:val="000000" w:themeColor="text1"/>
                <w:szCs w:val="20"/>
              </w:rPr>
              <w:t>Rameno RTG lampy</w:t>
            </w:r>
          </w:p>
        </w:tc>
        <w:tc>
          <w:tcPr>
            <w:tcW w:w="1560" w:type="dxa"/>
            <w:shd w:val="clear" w:color="auto" w:fill="auto"/>
            <w:vAlign w:val="center"/>
          </w:tcPr>
          <w:p w14:paraId="696CFC01" w14:textId="77777777" w:rsidR="00921960" w:rsidRDefault="00921960" w:rsidP="000D3061">
            <w:pPr>
              <w:jc w:val="center"/>
              <w:rPr>
                <w:rFonts w:ascii="Calibri" w:hAnsi="Calibri" w:cs="Calibri"/>
                <w:color w:val="FF0000"/>
                <w:szCs w:val="20"/>
              </w:rPr>
            </w:pPr>
          </w:p>
        </w:tc>
        <w:tc>
          <w:tcPr>
            <w:tcW w:w="2970" w:type="dxa"/>
            <w:shd w:val="clear" w:color="auto" w:fill="auto"/>
            <w:vAlign w:val="center"/>
          </w:tcPr>
          <w:p w14:paraId="150CA48F" w14:textId="77777777" w:rsidR="00921960" w:rsidRDefault="00921960" w:rsidP="000D3061">
            <w:pPr>
              <w:jc w:val="center"/>
              <w:rPr>
                <w:rFonts w:ascii="Calibri" w:hAnsi="Calibri" w:cs="Calibri"/>
                <w:color w:val="FF0000"/>
                <w:szCs w:val="20"/>
              </w:rPr>
            </w:pPr>
          </w:p>
        </w:tc>
      </w:tr>
      <w:tr w:rsidR="00921960" w14:paraId="7A1AE1BC" w14:textId="77777777" w:rsidTr="000D3061">
        <w:trPr>
          <w:cantSplit/>
        </w:trPr>
        <w:tc>
          <w:tcPr>
            <w:tcW w:w="5103" w:type="dxa"/>
            <w:shd w:val="clear" w:color="auto" w:fill="auto"/>
          </w:tcPr>
          <w:p w14:paraId="3E61742B" w14:textId="77777777" w:rsidR="00921960" w:rsidRPr="00304FDF" w:rsidRDefault="00921960" w:rsidP="000D3061">
            <w:pPr>
              <w:rPr>
                <w:rFonts w:ascii="Calibri" w:hAnsi="Calibri" w:cs="Calibri"/>
                <w:color w:val="000000" w:themeColor="text1"/>
                <w:szCs w:val="20"/>
              </w:rPr>
            </w:pPr>
            <w:r>
              <w:rPr>
                <w:rFonts w:ascii="Calibri" w:hAnsi="Calibri" w:cs="Calibri"/>
                <w:color w:val="000000" w:themeColor="text1"/>
                <w:szCs w:val="20"/>
              </w:rPr>
              <w:t>Podélný pojezd sloupu po kolejnici min. 1300 mm</w:t>
            </w:r>
          </w:p>
        </w:tc>
        <w:tc>
          <w:tcPr>
            <w:tcW w:w="1560" w:type="dxa"/>
            <w:shd w:val="clear" w:color="auto" w:fill="auto"/>
            <w:vAlign w:val="center"/>
          </w:tcPr>
          <w:p w14:paraId="3BB26A84"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6AD1C13"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r>
      <w:tr w:rsidR="00921960" w14:paraId="0C53F43B" w14:textId="77777777" w:rsidTr="000D3061">
        <w:trPr>
          <w:cantSplit/>
        </w:trPr>
        <w:tc>
          <w:tcPr>
            <w:tcW w:w="5103" w:type="dxa"/>
            <w:shd w:val="clear" w:color="auto" w:fill="auto"/>
          </w:tcPr>
          <w:p w14:paraId="7452EB85" w14:textId="77777777" w:rsidR="00921960" w:rsidRPr="00304FDF" w:rsidRDefault="00921960" w:rsidP="000D3061">
            <w:pPr>
              <w:rPr>
                <w:rFonts w:ascii="Calibri" w:hAnsi="Calibri" w:cs="Calibri"/>
                <w:color w:val="000000" w:themeColor="text1"/>
                <w:szCs w:val="20"/>
              </w:rPr>
            </w:pPr>
            <w:r>
              <w:rPr>
                <w:rFonts w:ascii="Calibri" w:hAnsi="Calibri" w:cs="Calibri"/>
                <w:color w:val="000000" w:themeColor="text1"/>
                <w:szCs w:val="20"/>
              </w:rPr>
              <w:t>Vertikální pohyb min. 1450 mm</w:t>
            </w:r>
          </w:p>
        </w:tc>
        <w:tc>
          <w:tcPr>
            <w:tcW w:w="1560" w:type="dxa"/>
            <w:shd w:val="clear" w:color="auto" w:fill="auto"/>
            <w:vAlign w:val="center"/>
          </w:tcPr>
          <w:p w14:paraId="2C2241D5"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9444D3D"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r>
      <w:tr w:rsidR="00921960" w14:paraId="6402D50B" w14:textId="77777777" w:rsidTr="000D3061">
        <w:trPr>
          <w:cantSplit/>
        </w:trPr>
        <w:tc>
          <w:tcPr>
            <w:tcW w:w="5103" w:type="dxa"/>
            <w:shd w:val="clear" w:color="auto" w:fill="auto"/>
          </w:tcPr>
          <w:p w14:paraId="0BCD3176"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Rotace RTG lampy kolem horizontální osy min. 140°</w:t>
            </w:r>
          </w:p>
        </w:tc>
        <w:tc>
          <w:tcPr>
            <w:tcW w:w="1560" w:type="dxa"/>
            <w:shd w:val="clear" w:color="auto" w:fill="auto"/>
            <w:vAlign w:val="center"/>
          </w:tcPr>
          <w:p w14:paraId="59EF2DEB"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7C17719"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r>
      <w:tr w:rsidR="00921960" w14:paraId="60D3E4E7" w14:textId="77777777" w:rsidTr="000D3061">
        <w:trPr>
          <w:cantSplit/>
        </w:trPr>
        <w:tc>
          <w:tcPr>
            <w:tcW w:w="5103" w:type="dxa"/>
            <w:shd w:val="clear" w:color="auto" w:fill="auto"/>
          </w:tcPr>
          <w:p w14:paraId="5BB3F477" w14:textId="77777777" w:rsidR="00921960" w:rsidRPr="007A38EC" w:rsidRDefault="00921960" w:rsidP="000D3061">
            <w:pPr>
              <w:rPr>
                <w:rFonts w:ascii="Calibri" w:hAnsi="Calibri" w:cs="Calibri"/>
                <w:color w:val="000000" w:themeColor="text1"/>
                <w:szCs w:val="20"/>
              </w:rPr>
            </w:pPr>
            <w:r>
              <w:rPr>
                <w:rFonts w:ascii="Calibri" w:hAnsi="Calibri" w:cs="Calibri"/>
                <w:color w:val="000000" w:themeColor="text1"/>
                <w:szCs w:val="20"/>
              </w:rPr>
              <w:t>Rotace RTG lampy kolem vertikální osy min. 180° (rotace sloupu)</w:t>
            </w:r>
          </w:p>
        </w:tc>
        <w:tc>
          <w:tcPr>
            <w:tcW w:w="1560" w:type="dxa"/>
            <w:shd w:val="clear" w:color="auto" w:fill="auto"/>
          </w:tcPr>
          <w:p w14:paraId="21B66188" w14:textId="77777777" w:rsidR="00921960" w:rsidRDefault="00921960" w:rsidP="000D3061">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6CC87240" w14:textId="77777777" w:rsidR="00921960" w:rsidRDefault="00921960" w:rsidP="000D3061">
            <w:pPr>
              <w:jc w:val="center"/>
              <w:rPr>
                <w:rFonts w:ascii="Calibri" w:hAnsi="Calibri" w:cs="Calibri"/>
                <w:color w:val="FF0000"/>
                <w:szCs w:val="20"/>
              </w:rPr>
            </w:pPr>
            <w:r w:rsidRPr="00AC03F9">
              <w:rPr>
                <w:rFonts w:ascii="Calibri" w:hAnsi="Calibri" w:cs="Calibri"/>
                <w:color w:val="FF0000"/>
                <w:szCs w:val="20"/>
              </w:rPr>
              <w:t>(doplní dodavatel)</w:t>
            </w:r>
          </w:p>
        </w:tc>
      </w:tr>
      <w:tr w:rsidR="00921960" w:rsidRPr="00AC03F9" w14:paraId="6BB74337" w14:textId="77777777" w:rsidTr="000D3061">
        <w:trPr>
          <w:cantSplit/>
          <w:trHeight w:val="557"/>
        </w:trPr>
        <w:tc>
          <w:tcPr>
            <w:tcW w:w="5103" w:type="dxa"/>
            <w:shd w:val="clear" w:color="auto" w:fill="auto"/>
          </w:tcPr>
          <w:p w14:paraId="3C01623C" w14:textId="77777777" w:rsidR="00921960" w:rsidRPr="00234673" w:rsidRDefault="00921960" w:rsidP="000D3061">
            <w:pPr>
              <w:rPr>
                <w:rFonts w:ascii="Calibri" w:hAnsi="Calibri" w:cs="Calibri"/>
                <w:color w:val="000000" w:themeColor="text1"/>
                <w:szCs w:val="20"/>
              </w:rPr>
            </w:pPr>
            <w:r>
              <w:rPr>
                <w:rFonts w:ascii="Calibri" w:hAnsi="Calibri" w:cs="Calibri"/>
                <w:color w:val="000000" w:themeColor="text1"/>
                <w:szCs w:val="20"/>
              </w:rPr>
              <w:t>Elektromagnetické brzdy</w:t>
            </w:r>
          </w:p>
        </w:tc>
        <w:tc>
          <w:tcPr>
            <w:tcW w:w="1560" w:type="dxa"/>
            <w:shd w:val="clear" w:color="auto" w:fill="auto"/>
          </w:tcPr>
          <w:p w14:paraId="1C227C5A" w14:textId="77777777" w:rsidR="00921960" w:rsidRPr="00AC03F9" w:rsidRDefault="00921960" w:rsidP="000D3061">
            <w:pPr>
              <w:jc w:val="center"/>
              <w:rPr>
                <w:rFonts w:ascii="Calibri" w:hAnsi="Calibri" w:cs="Calibri"/>
                <w:color w:val="FF0000"/>
                <w:szCs w:val="20"/>
              </w:rPr>
            </w:pPr>
            <w:r w:rsidRPr="00335229">
              <w:rPr>
                <w:rFonts w:ascii="Calibri" w:hAnsi="Calibri" w:cs="Calibri"/>
                <w:color w:val="FF0000"/>
                <w:szCs w:val="20"/>
              </w:rPr>
              <w:t>(doplní dodavatel)</w:t>
            </w:r>
          </w:p>
        </w:tc>
        <w:tc>
          <w:tcPr>
            <w:tcW w:w="2970" w:type="dxa"/>
            <w:shd w:val="clear" w:color="auto" w:fill="auto"/>
          </w:tcPr>
          <w:p w14:paraId="72095964" w14:textId="77777777" w:rsidR="00921960" w:rsidRPr="00AC03F9" w:rsidRDefault="00921960" w:rsidP="000D3061">
            <w:pPr>
              <w:jc w:val="center"/>
              <w:rPr>
                <w:rFonts w:ascii="Calibri" w:hAnsi="Calibri" w:cs="Calibri"/>
                <w:color w:val="FF0000"/>
                <w:szCs w:val="20"/>
              </w:rPr>
            </w:pPr>
            <w:r w:rsidRPr="00335229">
              <w:rPr>
                <w:rFonts w:ascii="Calibri" w:hAnsi="Calibri" w:cs="Calibri"/>
                <w:color w:val="FF0000"/>
                <w:szCs w:val="20"/>
              </w:rPr>
              <w:t>(doplní dodavatel)</w:t>
            </w:r>
          </w:p>
        </w:tc>
      </w:tr>
      <w:tr w:rsidR="00921960" w14:paraId="04143117" w14:textId="77777777" w:rsidTr="000D3061">
        <w:trPr>
          <w:cantSplit/>
        </w:trPr>
        <w:tc>
          <w:tcPr>
            <w:tcW w:w="5103" w:type="dxa"/>
            <w:shd w:val="clear" w:color="auto" w:fill="auto"/>
          </w:tcPr>
          <w:p w14:paraId="709A98C7"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Dotyková obrazovka min. 9“ pro ovládání a zobrazení expozičních údajů</w:t>
            </w:r>
          </w:p>
        </w:tc>
        <w:tc>
          <w:tcPr>
            <w:tcW w:w="1560" w:type="dxa"/>
            <w:shd w:val="clear" w:color="auto" w:fill="auto"/>
          </w:tcPr>
          <w:p w14:paraId="75E3F79C" w14:textId="77777777" w:rsidR="00921960" w:rsidRDefault="00921960" w:rsidP="000D3061">
            <w:pPr>
              <w:jc w:val="center"/>
              <w:rPr>
                <w:rFonts w:ascii="Calibri" w:hAnsi="Calibri" w:cs="Calibri"/>
                <w:color w:val="FF0000"/>
                <w:szCs w:val="20"/>
              </w:rPr>
            </w:pPr>
            <w:r w:rsidRPr="00380FDB">
              <w:rPr>
                <w:rFonts w:ascii="Calibri" w:hAnsi="Calibri" w:cs="Calibri"/>
                <w:color w:val="FF0000"/>
                <w:szCs w:val="20"/>
              </w:rPr>
              <w:t>(doplní dodavatel)</w:t>
            </w:r>
          </w:p>
        </w:tc>
        <w:tc>
          <w:tcPr>
            <w:tcW w:w="2970" w:type="dxa"/>
            <w:shd w:val="clear" w:color="auto" w:fill="auto"/>
          </w:tcPr>
          <w:p w14:paraId="459F1C79" w14:textId="77777777" w:rsidR="00921960" w:rsidRDefault="00921960" w:rsidP="000D3061">
            <w:pPr>
              <w:jc w:val="center"/>
              <w:rPr>
                <w:rFonts w:ascii="Calibri" w:hAnsi="Calibri" w:cs="Calibri"/>
                <w:color w:val="FF0000"/>
                <w:szCs w:val="20"/>
              </w:rPr>
            </w:pPr>
            <w:r w:rsidRPr="00380FDB">
              <w:rPr>
                <w:rFonts w:ascii="Calibri" w:hAnsi="Calibri" w:cs="Calibri"/>
                <w:color w:val="FF0000"/>
                <w:szCs w:val="20"/>
              </w:rPr>
              <w:t>(doplní dodavatel)</w:t>
            </w:r>
          </w:p>
        </w:tc>
      </w:tr>
      <w:tr w:rsidR="00921960" w14:paraId="46343201" w14:textId="77777777" w:rsidTr="000D3061">
        <w:trPr>
          <w:cantSplit/>
        </w:trPr>
        <w:tc>
          <w:tcPr>
            <w:tcW w:w="5103" w:type="dxa"/>
            <w:shd w:val="clear" w:color="auto" w:fill="auto"/>
          </w:tcPr>
          <w:p w14:paraId="15ABFEBF"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Možnost snímkování na nemocničním lůžku/vozíku.</w:t>
            </w:r>
          </w:p>
        </w:tc>
        <w:tc>
          <w:tcPr>
            <w:tcW w:w="1560" w:type="dxa"/>
            <w:shd w:val="clear" w:color="auto" w:fill="auto"/>
          </w:tcPr>
          <w:p w14:paraId="0258B27E"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1FC43BBB" w14:textId="77777777" w:rsidR="00921960" w:rsidRDefault="00921960" w:rsidP="000D3061">
            <w:pPr>
              <w:jc w:val="center"/>
              <w:rPr>
                <w:rFonts w:ascii="Calibri" w:hAnsi="Calibri" w:cs="Calibri"/>
                <w:color w:val="FF0000"/>
                <w:szCs w:val="20"/>
              </w:rPr>
            </w:pPr>
            <w:r>
              <w:rPr>
                <w:rFonts w:ascii="Calibri" w:hAnsi="Calibri" w:cs="Calibri"/>
                <w:color w:val="FF0000"/>
                <w:szCs w:val="20"/>
              </w:rPr>
              <w:t>(doplní dodavatel)</w:t>
            </w:r>
          </w:p>
        </w:tc>
      </w:tr>
      <w:tr w:rsidR="00921960" w14:paraId="4BBB68E7" w14:textId="77777777" w:rsidTr="000D3061">
        <w:trPr>
          <w:cantSplit/>
        </w:trPr>
        <w:tc>
          <w:tcPr>
            <w:tcW w:w="5103" w:type="dxa"/>
            <w:shd w:val="clear" w:color="auto" w:fill="auto"/>
          </w:tcPr>
          <w:p w14:paraId="5B6F1C44" w14:textId="77777777" w:rsidR="00921960" w:rsidRPr="00D86A18" w:rsidRDefault="00921960" w:rsidP="000D3061">
            <w:pPr>
              <w:rPr>
                <w:rFonts w:ascii="Calibri" w:hAnsi="Calibri" w:cs="Calibri"/>
                <w:color w:val="000000" w:themeColor="text1"/>
                <w:szCs w:val="20"/>
              </w:rPr>
            </w:pPr>
            <w:r>
              <w:rPr>
                <w:rFonts w:ascii="Calibri" w:hAnsi="Calibri" w:cs="Calibri"/>
                <w:b/>
                <w:bCs/>
                <w:color w:val="000000" w:themeColor="text1"/>
                <w:szCs w:val="20"/>
              </w:rPr>
              <w:t>RTG generátor a RTG lampa</w:t>
            </w:r>
          </w:p>
        </w:tc>
        <w:tc>
          <w:tcPr>
            <w:tcW w:w="1560" w:type="dxa"/>
            <w:shd w:val="clear" w:color="auto" w:fill="auto"/>
          </w:tcPr>
          <w:p w14:paraId="509C369E" w14:textId="77777777" w:rsidR="00921960" w:rsidRDefault="00921960" w:rsidP="000D3061">
            <w:pPr>
              <w:jc w:val="center"/>
              <w:rPr>
                <w:rFonts w:ascii="Calibri" w:hAnsi="Calibri" w:cs="Calibri"/>
                <w:color w:val="FF0000"/>
                <w:szCs w:val="20"/>
              </w:rPr>
            </w:pPr>
          </w:p>
        </w:tc>
        <w:tc>
          <w:tcPr>
            <w:tcW w:w="2970" w:type="dxa"/>
            <w:shd w:val="clear" w:color="auto" w:fill="auto"/>
          </w:tcPr>
          <w:p w14:paraId="13E8240B" w14:textId="77777777" w:rsidR="00921960" w:rsidRDefault="00921960" w:rsidP="000D3061">
            <w:pPr>
              <w:jc w:val="center"/>
              <w:rPr>
                <w:rFonts w:ascii="Calibri" w:hAnsi="Calibri" w:cs="Calibri"/>
                <w:color w:val="FF0000"/>
                <w:szCs w:val="20"/>
              </w:rPr>
            </w:pPr>
          </w:p>
        </w:tc>
      </w:tr>
      <w:tr w:rsidR="00921960" w:rsidRPr="00A04FF7" w14:paraId="0CB10C0D" w14:textId="77777777" w:rsidTr="000D3061">
        <w:trPr>
          <w:cantSplit/>
        </w:trPr>
        <w:tc>
          <w:tcPr>
            <w:tcW w:w="5103" w:type="dxa"/>
            <w:shd w:val="clear" w:color="auto" w:fill="auto"/>
          </w:tcPr>
          <w:p w14:paraId="6FB43484"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Vysokofrekvenční RTG generátor s výkonem min. 50 kW</w:t>
            </w:r>
          </w:p>
        </w:tc>
        <w:tc>
          <w:tcPr>
            <w:tcW w:w="1560" w:type="dxa"/>
            <w:shd w:val="clear" w:color="auto" w:fill="auto"/>
          </w:tcPr>
          <w:p w14:paraId="6F4F9A8B" w14:textId="77777777" w:rsidR="00921960" w:rsidRPr="00A04FF7"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5BE8CA98" w14:textId="77777777" w:rsidR="00921960" w:rsidRPr="00A04FF7"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r>
      <w:tr w:rsidR="00921960" w:rsidRPr="00A04FF7" w14:paraId="21DAAB19" w14:textId="77777777" w:rsidTr="000D3061">
        <w:trPr>
          <w:cantSplit/>
        </w:trPr>
        <w:tc>
          <w:tcPr>
            <w:tcW w:w="5103" w:type="dxa"/>
            <w:shd w:val="clear" w:color="auto" w:fill="auto"/>
          </w:tcPr>
          <w:p w14:paraId="7F281899"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Rozsah napětí min. 40–150 </w:t>
            </w:r>
            <w:proofErr w:type="spellStart"/>
            <w:r>
              <w:rPr>
                <w:rFonts w:ascii="Calibri" w:hAnsi="Calibri" w:cs="Calibri"/>
                <w:color w:val="000000" w:themeColor="text1"/>
                <w:szCs w:val="20"/>
              </w:rPr>
              <w:t>kV</w:t>
            </w:r>
            <w:proofErr w:type="spellEnd"/>
          </w:p>
        </w:tc>
        <w:tc>
          <w:tcPr>
            <w:tcW w:w="1560" w:type="dxa"/>
            <w:shd w:val="clear" w:color="auto" w:fill="auto"/>
          </w:tcPr>
          <w:p w14:paraId="4044A988" w14:textId="77777777" w:rsidR="00921960" w:rsidRPr="00A04FF7"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25289B4D" w14:textId="77777777" w:rsidR="00921960" w:rsidRPr="00A04FF7"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r>
      <w:tr w:rsidR="00921960" w:rsidRPr="00A04FF7" w14:paraId="591B5394" w14:textId="77777777" w:rsidTr="000D3061">
        <w:trPr>
          <w:cantSplit/>
        </w:trPr>
        <w:tc>
          <w:tcPr>
            <w:tcW w:w="5103" w:type="dxa"/>
            <w:shd w:val="clear" w:color="auto" w:fill="auto"/>
          </w:tcPr>
          <w:p w14:paraId="5CE2948E"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lastRenderedPageBreak/>
              <w:t>Nastavení rozsahu po kroku max. 1kV</w:t>
            </w:r>
          </w:p>
        </w:tc>
        <w:tc>
          <w:tcPr>
            <w:tcW w:w="1560" w:type="dxa"/>
            <w:shd w:val="clear" w:color="auto" w:fill="auto"/>
          </w:tcPr>
          <w:p w14:paraId="7B69E772" w14:textId="77777777" w:rsidR="00921960" w:rsidRPr="00A04FF7"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28E0F4C8" w14:textId="77777777" w:rsidR="00921960" w:rsidRPr="00A04FF7"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r>
      <w:tr w:rsidR="00921960" w:rsidRPr="00A04FF7" w14:paraId="53051B6E" w14:textId="77777777" w:rsidTr="000D3061">
        <w:trPr>
          <w:cantSplit/>
        </w:trPr>
        <w:tc>
          <w:tcPr>
            <w:tcW w:w="5103" w:type="dxa"/>
            <w:shd w:val="clear" w:color="auto" w:fill="auto"/>
          </w:tcPr>
          <w:p w14:paraId="08623414"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Rozsah proudu min. 10–650 mA</w:t>
            </w:r>
          </w:p>
        </w:tc>
        <w:tc>
          <w:tcPr>
            <w:tcW w:w="1560" w:type="dxa"/>
            <w:shd w:val="clear" w:color="auto" w:fill="auto"/>
          </w:tcPr>
          <w:p w14:paraId="3A74988A" w14:textId="77777777" w:rsidR="00921960" w:rsidRPr="00A04FF7"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260CC598" w14:textId="77777777" w:rsidR="00921960" w:rsidRPr="00A04FF7"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r>
      <w:tr w:rsidR="00921960" w:rsidRPr="00767A96" w14:paraId="5E582481" w14:textId="77777777" w:rsidTr="000D3061">
        <w:trPr>
          <w:cantSplit/>
        </w:trPr>
        <w:tc>
          <w:tcPr>
            <w:tcW w:w="5103" w:type="dxa"/>
            <w:shd w:val="clear" w:color="auto" w:fill="auto"/>
          </w:tcPr>
          <w:p w14:paraId="05FA222E" w14:textId="77777777" w:rsidR="00921960" w:rsidRDefault="00921960" w:rsidP="000D3061">
            <w:pPr>
              <w:rPr>
                <w:rFonts w:ascii="Calibri" w:hAnsi="Calibri" w:cs="Calibri"/>
                <w:color w:val="000000" w:themeColor="text1"/>
                <w:szCs w:val="20"/>
              </w:rPr>
            </w:pPr>
            <w:r>
              <w:rPr>
                <w:rFonts w:ascii="Calibri" w:hAnsi="Calibri" w:cs="Calibri"/>
                <w:color w:val="000000" w:themeColor="text1"/>
                <w:szCs w:val="20"/>
              </w:rPr>
              <w:t>Rozsah proudu min. 10–650 mA</w:t>
            </w:r>
          </w:p>
        </w:tc>
        <w:tc>
          <w:tcPr>
            <w:tcW w:w="1560" w:type="dxa"/>
            <w:shd w:val="clear" w:color="auto" w:fill="auto"/>
          </w:tcPr>
          <w:p w14:paraId="67FE02AB" w14:textId="77777777" w:rsidR="00921960" w:rsidRPr="00767A96"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6B950A9" w14:textId="77777777" w:rsidR="00921960" w:rsidRPr="00767A96" w:rsidRDefault="00921960" w:rsidP="000D3061">
            <w:pPr>
              <w:jc w:val="center"/>
              <w:rPr>
                <w:rFonts w:ascii="Calibri" w:hAnsi="Calibri" w:cs="Calibri"/>
                <w:color w:val="FF0000"/>
                <w:szCs w:val="20"/>
              </w:rPr>
            </w:pPr>
            <w:r w:rsidRPr="00767A96">
              <w:rPr>
                <w:rFonts w:ascii="Calibri" w:hAnsi="Calibri" w:cs="Calibri"/>
                <w:color w:val="FF0000"/>
                <w:szCs w:val="20"/>
              </w:rPr>
              <w:t>(doplní dodavatel)</w:t>
            </w:r>
          </w:p>
        </w:tc>
      </w:tr>
      <w:tr w:rsidR="00921960" w:rsidRPr="00A04FF7" w14:paraId="012EB0CA" w14:textId="77777777" w:rsidTr="000D3061">
        <w:trPr>
          <w:cantSplit/>
        </w:trPr>
        <w:tc>
          <w:tcPr>
            <w:tcW w:w="5103" w:type="dxa"/>
            <w:shd w:val="clear" w:color="auto" w:fill="auto"/>
          </w:tcPr>
          <w:p w14:paraId="767D6325"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Čas expozice min. od 1 </w:t>
            </w:r>
            <w:proofErr w:type="spellStart"/>
            <w:r>
              <w:rPr>
                <w:rFonts w:ascii="Calibri" w:hAnsi="Calibri" w:cs="Calibri"/>
                <w:color w:val="000000" w:themeColor="text1"/>
                <w:szCs w:val="20"/>
              </w:rPr>
              <w:t>ms</w:t>
            </w:r>
            <w:proofErr w:type="spellEnd"/>
          </w:p>
        </w:tc>
        <w:tc>
          <w:tcPr>
            <w:tcW w:w="1560" w:type="dxa"/>
            <w:shd w:val="clear" w:color="auto" w:fill="auto"/>
          </w:tcPr>
          <w:p w14:paraId="43516D11" w14:textId="77777777" w:rsidR="00921960" w:rsidRPr="00A04FF7" w:rsidRDefault="00921960" w:rsidP="000D306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25D1EAF0" w14:textId="77777777" w:rsidR="00921960" w:rsidRPr="00A04FF7" w:rsidRDefault="00921960" w:rsidP="000D3061">
            <w:pPr>
              <w:jc w:val="center"/>
              <w:rPr>
                <w:rFonts w:ascii="Calibri" w:hAnsi="Calibri" w:cs="Calibri"/>
                <w:color w:val="FF0000"/>
                <w:szCs w:val="20"/>
              </w:rPr>
            </w:pPr>
            <w:r w:rsidRPr="006002ED">
              <w:rPr>
                <w:rFonts w:ascii="Calibri" w:hAnsi="Calibri" w:cs="Calibri"/>
                <w:color w:val="FF0000"/>
                <w:szCs w:val="20"/>
              </w:rPr>
              <w:t>(doplní dodavatel)</w:t>
            </w:r>
          </w:p>
        </w:tc>
      </w:tr>
      <w:tr w:rsidR="00921960" w:rsidRPr="00A04FF7" w14:paraId="27709CDE" w14:textId="77777777" w:rsidTr="000D3061">
        <w:trPr>
          <w:cantSplit/>
        </w:trPr>
        <w:tc>
          <w:tcPr>
            <w:tcW w:w="5103" w:type="dxa"/>
            <w:shd w:val="clear" w:color="auto" w:fill="auto"/>
          </w:tcPr>
          <w:p w14:paraId="7740E050"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RTG trubice s min. dvěma ohnisky</w:t>
            </w:r>
          </w:p>
        </w:tc>
        <w:tc>
          <w:tcPr>
            <w:tcW w:w="1560" w:type="dxa"/>
            <w:shd w:val="clear" w:color="auto" w:fill="auto"/>
          </w:tcPr>
          <w:p w14:paraId="0EEA6057" w14:textId="77777777" w:rsidR="00921960" w:rsidRPr="00A04FF7" w:rsidRDefault="00921960" w:rsidP="000D3061">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507EB19C" w14:textId="77777777" w:rsidR="00921960" w:rsidRPr="00A04FF7" w:rsidRDefault="00921960" w:rsidP="000D3061">
            <w:pPr>
              <w:jc w:val="center"/>
              <w:rPr>
                <w:rFonts w:ascii="Calibri" w:hAnsi="Calibri" w:cs="Calibri"/>
                <w:color w:val="FF0000"/>
                <w:szCs w:val="20"/>
              </w:rPr>
            </w:pPr>
            <w:r w:rsidRPr="006002ED">
              <w:rPr>
                <w:rFonts w:ascii="Calibri" w:hAnsi="Calibri" w:cs="Calibri"/>
                <w:color w:val="FF0000"/>
                <w:szCs w:val="20"/>
              </w:rPr>
              <w:t>(doplní dodavatel)</w:t>
            </w:r>
          </w:p>
        </w:tc>
      </w:tr>
      <w:tr w:rsidR="00921960" w:rsidRPr="00A04FF7" w14:paraId="74A869CF" w14:textId="77777777" w:rsidTr="000D3061">
        <w:trPr>
          <w:cantSplit/>
        </w:trPr>
        <w:tc>
          <w:tcPr>
            <w:tcW w:w="5103" w:type="dxa"/>
            <w:shd w:val="clear" w:color="auto" w:fill="auto"/>
          </w:tcPr>
          <w:p w14:paraId="263EB968" w14:textId="77777777" w:rsidR="00921960" w:rsidRPr="00A74BB4" w:rsidRDefault="00921960" w:rsidP="000D3061">
            <w:pPr>
              <w:rPr>
                <w:rFonts w:ascii="Calibri" w:hAnsi="Calibri" w:cs="Calibri"/>
                <w:color w:val="000000" w:themeColor="text1"/>
                <w:szCs w:val="20"/>
              </w:rPr>
            </w:pPr>
            <w:r>
              <w:rPr>
                <w:rFonts w:ascii="Calibri" w:hAnsi="Calibri" w:cs="Calibri"/>
                <w:color w:val="000000" w:themeColor="text1"/>
                <w:szCs w:val="20"/>
              </w:rPr>
              <w:t>Malé ohnisko max. 0,6 mm, min 25 kW</w:t>
            </w:r>
          </w:p>
        </w:tc>
        <w:tc>
          <w:tcPr>
            <w:tcW w:w="1560" w:type="dxa"/>
            <w:shd w:val="clear" w:color="auto" w:fill="auto"/>
          </w:tcPr>
          <w:p w14:paraId="4F5B8C91" w14:textId="77777777" w:rsidR="00921960" w:rsidRPr="00A04FF7" w:rsidRDefault="00921960" w:rsidP="000D3061">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062C82F3" w14:textId="77777777" w:rsidR="00921960" w:rsidRPr="00A04FF7" w:rsidRDefault="00921960" w:rsidP="000D3061">
            <w:pPr>
              <w:jc w:val="center"/>
              <w:rPr>
                <w:rFonts w:ascii="Calibri" w:hAnsi="Calibri" w:cs="Calibri"/>
                <w:color w:val="FF0000"/>
                <w:szCs w:val="20"/>
              </w:rPr>
            </w:pPr>
            <w:r w:rsidRPr="00836F38">
              <w:rPr>
                <w:rFonts w:ascii="Calibri" w:hAnsi="Calibri" w:cs="Calibri"/>
                <w:color w:val="FF0000"/>
                <w:szCs w:val="20"/>
              </w:rPr>
              <w:t>(doplní dodavatel)</w:t>
            </w:r>
          </w:p>
        </w:tc>
      </w:tr>
      <w:tr w:rsidR="00921960" w:rsidRPr="00A04FF7" w14:paraId="3566A3F4" w14:textId="77777777" w:rsidTr="000D3061">
        <w:trPr>
          <w:cantSplit/>
        </w:trPr>
        <w:tc>
          <w:tcPr>
            <w:tcW w:w="5103" w:type="dxa"/>
            <w:shd w:val="clear" w:color="auto" w:fill="auto"/>
          </w:tcPr>
          <w:p w14:paraId="7BF0199D" w14:textId="77777777" w:rsidR="00921960" w:rsidRPr="00A74BB4" w:rsidRDefault="00921960" w:rsidP="000D3061">
            <w:pPr>
              <w:rPr>
                <w:rFonts w:ascii="Calibri" w:hAnsi="Calibri" w:cs="Calibri"/>
                <w:color w:val="000000" w:themeColor="text1"/>
                <w:szCs w:val="20"/>
              </w:rPr>
            </w:pPr>
            <w:r>
              <w:rPr>
                <w:rFonts w:ascii="Calibri" w:hAnsi="Calibri" w:cs="Calibri"/>
                <w:color w:val="000000" w:themeColor="text1"/>
                <w:szCs w:val="20"/>
              </w:rPr>
              <w:t>Velké ohnisko max. 1,2 mm, min 70 kW</w:t>
            </w:r>
          </w:p>
        </w:tc>
        <w:tc>
          <w:tcPr>
            <w:tcW w:w="1560" w:type="dxa"/>
            <w:shd w:val="clear" w:color="auto" w:fill="auto"/>
          </w:tcPr>
          <w:p w14:paraId="4513A022" w14:textId="77777777" w:rsidR="00921960" w:rsidRPr="00A04FF7" w:rsidRDefault="00921960" w:rsidP="000D3061">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1CF31B2F" w14:textId="77777777" w:rsidR="00921960" w:rsidRPr="00A04FF7" w:rsidRDefault="00921960" w:rsidP="000D3061">
            <w:pPr>
              <w:jc w:val="center"/>
              <w:rPr>
                <w:rFonts w:ascii="Calibri" w:hAnsi="Calibri" w:cs="Calibri"/>
                <w:color w:val="FF0000"/>
                <w:szCs w:val="20"/>
              </w:rPr>
            </w:pPr>
            <w:r w:rsidRPr="00836F38">
              <w:rPr>
                <w:rFonts w:ascii="Calibri" w:hAnsi="Calibri" w:cs="Calibri"/>
                <w:color w:val="FF0000"/>
                <w:szCs w:val="20"/>
              </w:rPr>
              <w:t>(doplní dodavatel)</w:t>
            </w:r>
          </w:p>
        </w:tc>
      </w:tr>
      <w:tr w:rsidR="00921960" w:rsidRPr="00A04FF7" w14:paraId="69FD2523" w14:textId="77777777" w:rsidTr="000D3061">
        <w:trPr>
          <w:cantSplit/>
        </w:trPr>
        <w:tc>
          <w:tcPr>
            <w:tcW w:w="5103" w:type="dxa"/>
            <w:shd w:val="clear" w:color="auto" w:fill="auto"/>
          </w:tcPr>
          <w:p w14:paraId="3DACA53A" w14:textId="77777777" w:rsidR="00921960" w:rsidRPr="00A74BB4"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Tepelná kapacita zářiče min. 1200 </w:t>
            </w:r>
            <w:proofErr w:type="spellStart"/>
            <w:r>
              <w:rPr>
                <w:rFonts w:ascii="Calibri" w:hAnsi="Calibri" w:cs="Calibri"/>
                <w:color w:val="000000" w:themeColor="text1"/>
                <w:szCs w:val="20"/>
              </w:rPr>
              <w:t>kHU</w:t>
            </w:r>
            <w:proofErr w:type="spellEnd"/>
          </w:p>
        </w:tc>
        <w:tc>
          <w:tcPr>
            <w:tcW w:w="1560" w:type="dxa"/>
            <w:shd w:val="clear" w:color="auto" w:fill="auto"/>
          </w:tcPr>
          <w:p w14:paraId="234B76E4" w14:textId="77777777" w:rsidR="00921960" w:rsidRPr="00A04FF7" w:rsidRDefault="00921960" w:rsidP="000D3061">
            <w:pPr>
              <w:jc w:val="center"/>
              <w:rPr>
                <w:rFonts w:ascii="Calibri" w:hAnsi="Calibri" w:cs="Calibri"/>
                <w:color w:val="FF0000"/>
                <w:szCs w:val="20"/>
              </w:rPr>
            </w:pPr>
            <w:r w:rsidRPr="00EA4528">
              <w:rPr>
                <w:rFonts w:ascii="Calibri" w:hAnsi="Calibri" w:cs="Calibri"/>
                <w:color w:val="FF0000"/>
                <w:szCs w:val="20"/>
              </w:rPr>
              <w:t>(doplní dodavatel)</w:t>
            </w:r>
          </w:p>
        </w:tc>
        <w:tc>
          <w:tcPr>
            <w:tcW w:w="2970" w:type="dxa"/>
            <w:shd w:val="clear" w:color="auto" w:fill="auto"/>
          </w:tcPr>
          <w:p w14:paraId="211CD3FC" w14:textId="77777777" w:rsidR="00921960" w:rsidRPr="00A04FF7" w:rsidRDefault="00921960" w:rsidP="000D3061">
            <w:pPr>
              <w:jc w:val="center"/>
              <w:rPr>
                <w:rFonts w:ascii="Calibri" w:hAnsi="Calibri" w:cs="Calibri"/>
                <w:color w:val="FF0000"/>
                <w:szCs w:val="20"/>
              </w:rPr>
            </w:pPr>
            <w:r w:rsidRPr="00EA4528">
              <w:rPr>
                <w:rFonts w:ascii="Calibri" w:hAnsi="Calibri" w:cs="Calibri"/>
                <w:color w:val="FF0000"/>
                <w:szCs w:val="20"/>
              </w:rPr>
              <w:t>(doplní dodavatel)</w:t>
            </w:r>
          </w:p>
        </w:tc>
      </w:tr>
      <w:tr w:rsidR="00921960" w:rsidRPr="00A04FF7" w14:paraId="487E27A7" w14:textId="77777777" w:rsidTr="000D3061">
        <w:trPr>
          <w:cantSplit/>
        </w:trPr>
        <w:tc>
          <w:tcPr>
            <w:tcW w:w="5103" w:type="dxa"/>
            <w:shd w:val="clear" w:color="auto" w:fill="auto"/>
          </w:tcPr>
          <w:p w14:paraId="2F86B191"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Tepelná kapacita anody min. 300 </w:t>
            </w:r>
            <w:proofErr w:type="spellStart"/>
            <w:r>
              <w:rPr>
                <w:rFonts w:ascii="Calibri" w:hAnsi="Calibri" w:cs="Calibri"/>
                <w:color w:val="000000" w:themeColor="text1"/>
                <w:szCs w:val="20"/>
              </w:rPr>
              <w:t>kHU</w:t>
            </w:r>
            <w:proofErr w:type="spellEnd"/>
          </w:p>
        </w:tc>
        <w:tc>
          <w:tcPr>
            <w:tcW w:w="1560" w:type="dxa"/>
            <w:shd w:val="clear" w:color="auto" w:fill="auto"/>
          </w:tcPr>
          <w:p w14:paraId="5D56D932" w14:textId="77777777" w:rsidR="00921960" w:rsidRPr="00A04FF7" w:rsidRDefault="00921960" w:rsidP="000D3061">
            <w:pPr>
              <w:jc w:val="center"/>
              <w:rPr>
                <w:rFonts w:ascii="Calibri" w:hAnsi="Calibri" w:cs="Calibri"/>
                <w:color w:val="FF0000"/>
                <w:szCs w:val="20"/>
              </w:rPr>
            </w:pPr>
            <w:r w:rsidRPr="00EA4528">
              <w:rPr>
                <w:rFonts w:ascii="Calibri" w:hAnsi="Calibri" w:cs="Calibri"/>
                <w:color w:val="FF0000"/>
                <w:szCs w:val="20"/>
              </w:rPr>
              <w:t>(doplní dodavatel)</w:t>
            </w:r>
          </w:p>
        </w:tc>
        <w:tc>
          <w:tcPr>
            <w:tcW w:w="2970" w:type="dxa"/>
            <w:shd w:val="clear" w:color="auto" w:fill="auto"/>
          </w:tcPr>
          <w:p w14:paraId="67D744FA" w14:textId="77777777" w:rsidR="00921960" w:rsidRPr="00A04FF7" w:rsidRDefault="00921960" w:rsidP="000D3061">
            <w:pPr>
              <w:jc w:val="center"/>
              <w:rPr>
                <w:rFonts w:ascii="Calibri" w:hAnsi="Calibri" w:cs="Calibri"/>
                <w:color w:val="FF0000"/>
                <w:szCs w:val="20"/>
              </w:rPr>
            </w:pPr>
            <w:r w:rsidRPr="00EA4528">
              <w:rPr>
                <w:rFonts w:ascii="Calibri" w:hAnsi="Calibri" w:cs="Calibri"/>
                <w:color w:val="FF0000"/>
                <w:szCs w:val="20"/>
              </w:rPr>
              <w:t>(doplní dodavatel)</w:t>
            </w:r>
          </w:p>
        </w:tc>
      </w:tr>
      <w:tr w:rsidR="00921960" w:rsidRPr="00A04FF7" w14:paraId="5C1EFCFD" w14:textId="77777777" w:rsidTr="000D3061">
        <w:trPr>
          <w:cantSplit/>
        </w:trPr>
        <w:tc>
          <w:tcPr>
            <w:tcW w:w="5103" w:type="dxa"/>
            <w:shd w:val="clear" w:color="auto" w:fill="auto"/>
          </w:tcPr>
          <w:p w14:paraId="2AC3FCAC" w14:textId="77777777" w:rsidR="00921960" w:rsidRPr="00A74BB4"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Rychlost ochlazování min. 90 </w:t>
            </w:r>
            <w:proofErr w:type="spellStart"/>
            <w:r>
              <w:rPr>
                <w:rFonts w:ascii="Calibri" w:hAnsi="Calibri" w:cs="Calibri"/>
                <w:color w:val="000000" w:themeColor="text1"/>
                <w:szCs w:val="20"/>
              </w:rPr>
              <w:t>kHU</w:t>
            </w:r>
            <w:proofErr w:type="spellEnd"/>
            <w:r>
              <w:rPr>
                <w:rFonts w:ascii="Calibri" w:hAnsi="Calibri" w:cs="Calibri"/>
                <w:color w:val="000000" w:themeColor="text1"/>
                <w:szCs w:val="20"/>
              </w:rPr>
              <w:t>/min</w:t>
            </w:r>
          </w:p>
        </w:tc>
        <w:tc>
          <w:tcPr>
            <w:tcW w:w="1560" w:type="dxa"/>
            <w:shd w:val="clear" w:color="auto" w:fill="auto"/>
          </w:tcPr>
          <w:p w14:paraId="3BC12581" w14:textId="77777777" w:rsidR="00921960" w:rsidRPr="00A04FF7" w:rsidRDefault="00921960" w:rsidP="000D3061">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7BC8A997" w14:textId="77777777" w:rsidR="00921960" w:rsidRPr="00A04FF7" w:rsidRDefault="00921960" w:rsidP="000D3061">
            <w:pPr>
              <w:jc w:val="center"/>
              <w:rPr>
                <w:rFonts w:ascii="Calibri" w:hAnsi="Calibri" w:cs="Calibri"/>
                <w:color w:val="FF0000"/>
                <w:szCs w:val="20"/>
              </w:rPr>
            </w:pPr>
            <w:r w:rsidRPr="00866537">
              <w:rPr>
                <w:rFonts w:ascii="Calibri" w:hAnsi="Calibri" w:cs="Calibri"/>
                <w:color w:val="FF0000"/>
                <w:szCs w:val="20"/>
              </w:rPr>
              <w:t>(doplní dodavatel)</w:t>
            </w:r>
          </w:p>
        </w:tc>
      </w:tr>
      <w:tr w:rsidR="00921960" w:rsidRPr="00A04FF7" w14:paraId="670B1EB3" w14:textId="77777777" w:rsidTr="000D3061">
        <w:trPr>
          <w:cantSplit/>
        </w:trPr>
        <w:tc>
          <w:tcPr>
            <w:tcW w:w="5103" w:type="dxa"/>
            <w:shd w:val="clear" w:color="auto" w:fill="auto"/>
          </w:tcPr>
          <w:p w14:paraId="2BDC6EEC" w14:textId="77777777" w:rsidR="00921960" w:rsidRPr="00A239CB" w:rsidRDefault="00921960" w:rsidP="000D3061">
            <w:pPr>
              <w:rPr>
                <w:rFonts w:ascii="Calibri" w:hAnsi="Calibri" w:cs="Calibri"/>
                <w:color w:val="000000" w:themeColor="text1"/>
                <w:szCs w:val="20"/>
              </w:rPr>
            </w:pPr>
            <w:r>
              <w:rPr>
                <w:rFonts w:ascii="Calibri" w:hAnsi="Calibri" w:cs="Calibri"/>
                <w:color w:val="000000" w:themeColor="text1"/>
                <w:szCs w:val="20"/>
              </w:rPr>
              <w:t>Rychlost otáček min. 9 000 otáček/min</w:t>
            </w:r>
          </w:p>
        </w:tc>
        <w:tc>
          <w:tcPr>
            <w:tcW w:w="1560" w:type="dxa"/>
            <w:shd w:val="clear" w:color="auto" w:fill="auto"/>
          </w:tcPr>
          <w:p w14:paraId="4298149F" w14:textId="77777777" w:rsidR="00921960" w:rsidRPr="00A04FF7" w:rsidRDefault="00921960" w:rsidP="000D3061">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tcPr>
          <w:p w14:paraId="5F5BFD23" w14:textId="77777777" w:rsidR="00921960" w:rsidRPr="00A04FF7" w:rsidRDefault="00921960" w:rsidP="000D3061">
            <w:pPr>
              <w:jc w:val="center"/>
              <w:rPr>
                <w:rFonts w:ascii="Calibri" w:hAnsi="Calibri" w:cs="Calibri"/>
                <w:color w:val="FF0000"/>
                <w:szCs w:val="20"/>
              </w:rPr>
            </w:pPr>
            <w:r w:rsidRPr="00F2717D">
              <w:rPr>
                <w:rFonts w:ascii="Calibri" w:hAnsi="Calibri" w:cs="Calibri"/>
                <w:color w:val="FF0000"/>
                <w:szCs w:val="20"/>
              </w:rPr>
              <w:t>(doplní dodavatel)</w:t>
            </w:r>
          </w:p>
        </w:tc>
      </w:tr>
      <w:tr w:rsidR="00921960" w:rsidRPr="00A04FF7" w14:paraId="0917F82C" w14:textId="77777777" w:rsidTr="000D3061">
        <w:trPr>
          <w:cantSplit/>
        </w:trPr>
        <w:tc>
          <w:tcPr>
            <w:tcW w:w="5103" w:type="dxa"/>
            <w:shd w:val="clear" w:color="auto" w:fill="auto"/>
          </w:tcPr>
          <w:p w14:paraId="30A5A3F4" w14:textId="77777777" w:rsidR="00921960" w:rsidRPr="00A239CB" w:rsidRDefault="00921960" w:rsidP="000D3061">
            <w:pPr>
              <w:rPr>
                <w:rFonts w:ascii="Calibri" w:hAnsi="Calibri" w:cs="Calibri"/>
                <w:color w:val="000000" w:themeColor="text1"/>
                <w:szCs w:val="20"/>
              </w:rPr>
            </w:pPr>
            <w:r>
              <w:rPr>
                <w:rFonts w:ascii="Calibri" w:hAnsi="Calibri" w:cs="Calibri"/>
                <w:color w:val="000000" w:themeColor="text1"/>
                <w:szCs w:val="20"/>
              </w:rPr>
              <w:t>Měření celkové plošné dávky RTG záření na pacienta, DAP metr, automatický přenos do PACS</w:t>
            </w:r>
          </w:p>
        </w:tc>
        <w:tc>
          <w:tcPr>
            <w:tcW w:w="1560" w:type="dxa"/>
            <w:shd w:val="clear" w:color="auto" w:fill="auto"/>
          </w:tcPr>
          <w:p w14:paraId="5D8F82D5"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59B123F"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r>
      <w:tr w:rsidR="00921960" w:rsidRPr="00A04FF7" w14:paraId="46D37DD3" w14:textId="77777777" w:rsidTr="000D3061">
        <w:trPr>
          <w:cantSplit/>
        </w:trPr>
        <w:tc>
          <w:tcPr>
            <w:tcW w:w="5103" w:type="dxa"/>
            <w:shd w:val="clear" w:color="auto" w:fill="auto"/>
          </w:tcPr>
          <w:p w14:paraId="77985811" w14:textId="77777777" w:rsidR="00921960" w:rsidRPr="00A239CB" w:rsidRDefault="00921960" w:rsidP="000D3061">
            <w:pPr>
              <w:rPr>
                <w:rFonts w:ascii="Calibri" w:hAnsi="Calibri" w:cs="Calibri"/>
                <w:color w:val="000000" w:themeColor="text1"/>
                <w:szCs w:val="20"/>
              </w:rPr>
            </w:pPr>
            <w:r>
              <w:rPr>
                <w:rFonts w:ascii="Calibri" w:hAnsi="Calibri" w:cs="Calibri"/>
                <w:color w:val="000000" w:themeColor="text1"/>
                <w:szCs w:val="20"/>
              </w:rPr>
              <w:t>RTG zářič s kolimátorem se světelným zaměřováním</w:t>
            </w:r>
          </w:p>
        </w:tc>
        <w:tc>
          <w:tcPr>
            <w:tcW w:w="1560" w:type="dxa"/>
            <w:shd w:val="clear" w:color="auto" w:fill="auto"/>
          </w:tcPr>
          <w:p w14:paraId="2A778B33"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4723E34B"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r>
      <w:tr w:rsidR="00921960" w:rsidRPr="00A04FF7" w14:paraId="509F9996" w14:textId="77777777" w:rsidTr="000D3061">
        <w:trPr>
          <w:cantSplit/>
        </w:trPr>
        <w:tc>
          <w:tcPr>
            <w:tcW w:w="5103" w:type="dxa"/>
            <w:shd w:val="clear" w:color="auto" w:fill="auto"/>
          </w:tcPr>
          <w:p w14:paraId="3A8EEFBA" w14:textId="77777777" w:rsidR="00921960" w:rsidRPr="00A239CB"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Přídavná filtrace v ekvivalentním rozsahu min. 0,1 – 0,3 mm </w:t>
            </w:r>
            <w:proofErr w:type="spellStart"/>
            <w:r>
              <w:rPr>
                <w:rFonts w:ascii="Calibri" w:hAnsi="Calibri" w:cs="Calibri"/>
                <w:color w:val="000000" w:themeColor="text1"/>
                <w:szCs w:val="20"/>
              </w:rPr>
              <w:t>Cu</w:t>
            </w:r>
            <w:proofErr w:type="spellEnd"/>
            <w:r>
              <w:rPr>
                <w:rFonts w:ascii="Calibri" w:hAnsi="Calibri" w:cs="Calibri"/>
                <w:color w:val="000000" w:themeColor="text1"/>
                <w:szCs w:val="20"/>
              </w:rPr>
              <w:t xml:space="preserve"> (nebo ekvivalent Al), motoricky ovladatelná</w:t>
            </w:r>
          </w:p>
        </w:tc>
        <w:tc>
          <w:tcPr>
            <w:tcW w:w="1560" w:type="dxa"/>
            <w:shd w:val="clear" w:color="auto" w:fill="auto"/>
          </w:tcPr>
          <w:p w14:paraId="188F97E0"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57C23607"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r>
      <w:tr w:rsidR="00921960" w:rsidRPr="00A04FF7" w14:paraId="61E0E634" w14:textId="77777777" w:rsidTr="000D3061">
        <w:trPr>
          <w:cantSplit/>
        </w:trPr>
        <w:tc>
          <w:tcPr>
            <w:tcW w:w="5103" w:type="dxa"/>
            <w:shd w:val="clear" w:color="auto" w:fill="auto"/>
          </w:tcPr>
          <w:p w14:paraId="15D3F0AD" w14:textId="77777777" w:rsidR="00921960" w:rsidRPr="001201C5" w:rsidRDefault="00921960" w:rsidP="000D3061">
            <w:pPr>
              <w:rPr>
                <w:rFonts w:ascii="Calibri" w:hAnsi="Calibri" w:cs="Calibri"/>
                <w:b/>
                <w:bCs/>
                <w:color w:val="000000" w:themeColor="text1"/>
                <w:szCs w:val="20"/>
              </w:rPr>
            </w:pPr>
            <w:proofErr w:type="spellStart"/>
            <w:r>
              <w:rPr>
                <w:rFonts w:ascii="Calibri" w:hAnsi="Calibri" w:cs="Calibri"/>
                <w:b/>
                <w:bCs/>
                <w:color w:val="000000" w:themeColor="text1"/>
                <w:szCs w:val="20"/>
              </w:rPr>
              <w:t>Vertigraf</w:t>
            </w:r>
            <w:proofErr w:type="spellEnd"/>
          </w:p>
        </w:tc>
        <w:tc>
          <w:tcPr>
            <w:tcW w:w="1560" w:type="dxa"/>
            <w:shd w:val="clear" w:color="auto" w:fill="auto"/>
          </w:tcPr>
          <w:p w14:paraId="7EC4E6E0" w14:textId="77777777" w:rsidR="00921960" w:rsidRPr="00A04FF7" w:rsidRDefault="00921960" w:rsidP="000D3061">
            <w:pPr>
              <w:jc w:val="center"/>
              <w:rPr>
                <w:rFonts w:ascii="Calibri" w:hAnsi="Calibri" w:cs="Calibri"/>
                <w:color w:val="FF0000"/>
                <w:szCs w:val="20"/>
              </w:rPr>
            </w:pPr>
          </w:p>
        </w:tc>
        <w:tc>
          <w:tcPr>
            <w:tcW w:w="2970" w:type="dxa"/>
            <w:shd w:val="clear" w:color="auto" w:fill="auto"/>
          </w:tcPr>
          <w:p w14:paraId="62DA0AE5" w14:textId="77777777" w:rsidR="00921960" w:rsidRPr="00A04FF7" w:rsidRDefault="00921960" w:rsidP="000D3061">
            <w:pPr>
              <w:jc w:val="center"/>
              <w:rPr>
                <w:rFonts w:ascii="Calibri" w:hAnsi="Calibri" w:cs="Calibri"/>
                <w:color w:val="FF0000"/>
                <w:szCs w:val="20"/>
              </w:rPr>
            </w:pPr>
          </w:p>
        </w:tc>
      </w:tr>
      <w:tr w:rsidR="00921960" w:rsidRPr="00A04FF7" w14:paraId="13749637" w14:textId="77777777" w:rsidTr="000D3061">
        <w:trPr>
          <w:cantSplit/>
        </w:trPr>
        <w:tc>
          <w:tcPr>
            <w:tcW w:w="5103" w:type="dxa"/>
            <w:shd w:val="clear" w:color="auto" w:fill="auto"/>
          </w:tcPr>
          <w:p w14:paraId="0BEC5221"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Nejkratší vzdálenost středu detektoru od podlahy max. 340 mm</w:t>
            </w:r>
          </w:p>
        </w:tc>
        <w:tc>
          <w:tcPr>
            <w:tcW w:w="1560" w:type="dxa"/>
            <w:shd w:val="clear" w:color="auto" w:fill="auto"/>
          </w:tcPr>
          <w:p w14:paraId="04176B6C"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1180C0E4"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r>
      <w:tr w:rsidR="00921960" w:rsidRPr="00A04FF7" w14:paraId="6322F265" w14:textId="77777777" w:rsidTr="000D3061">
        <w:trPr>
          <w:cantSplit/>
        </w:trPr>
        <w:tc>
          <w:tcPr>
            <w:tcW w:w="5103" w:type="dxa"/>
            <w:shd w:val="clear" w:color="auto" w:fill="auto"/>
          </w:tcPr>
          <w:p w14:paraId="7AB375F9"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Vertikální pohyb min. 1400 mm</w:t>
            </w:r>
          </w:p>
        </w:tc>
        <w:tc>
          <w:tcPr>
            <w:tcW w:w="1560" w:type="dxa"/>
            <w:shd w:val="clear" w:color="auto" w:fill="auto"/>
          </w:tcPr>
          <w:p w14:paraId="51C1C1EC" w14:textId="77777777" w:rsidR="00921960" w:rsidRPr="00A04FF7" w:rsidRDefault="00921960" w:rsidP="000D306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11396D4E" w14:textId="77777777" w:rsidR="00921960" w:rsidRPr="00A04FF7" w:rsidRDefault="00921960" w:rsidP="000D3061">
            <w:pPr>
              <w:jc w:val="center"/>
              <w:rPr>
                <w:rFonts w:ascii="Calibri" w:hAnsi="Calibri" w:cs="Calibri"/>
                <w:color w:val="FF0000"/>
                <w:szCs w:val="20"/>
              </w:rPr>
            </w:pPr>
            <w:r w:rsidRPr="00594771">
              <w:rPr>
                <w:rFonts w:ascii="Calibri" w:hAnsi="Calibri" w:cs="Calibri"/>
                <w:color w:val="FF0000"/>
                <w:szCs w:val="20"/>
              </w:rPr>
              <w:t>(doplní dodavatel)</w:t>
            </w:r>
          </w:p>
        </w:tc>
      </w:tr>
      <w:tr w:rsidR="00921960" w:rsidRPr="00A04FF7" w14:paraId="0C477439" w14:textId="77777777" w:rsidTr="000D3061">
        <w:trPr>
          <w:cantSplit/>
        </w:trPr>
        <w:tc>
          <w:tcPr>
            <w:tcW w:w="5103" w:type="dxa"/>
            <w:shd w:val="clear" w:color="auto" w:fill="auto"/>
          </w:tcPr>
          <w:p w14:paraId="4EB9FB36" w14:textId="77777777" w:rsidR="00921960" w:rsidRPr="00D32A09" w:rsidRDefault="00921960" w:rsidP="000D3061">
            <w:pPr>
              <w:rPr>
                <w:rFonts w:ascii="Calibri" w:hAnsi="Calibri" w:cs="Calibri"/>
                <w:color w:val="000000" w:themeColor="text1"/>
                <w:szCs w:val="20"/>
              </w:rPr>
            </w:pPr>
            <w:r>
              <w:rPr>
                <w:rFonts w:ascii="Calibri" w:hAnsi="Calibri" w:cs="Calibri"/>
                <w:color w:val="000000" w:themeColor="text1"/>
                <w:szCs w:val="20"/>
              </w:rPr>
              <w:t>Elektromagnetické brzdy</w:t>
            </w:r>
          </w:p>
        </w:tc>
        <w:tc>
          <w:tcPr>
            <w:tcW w:w="1560" w:type="dxa"/>
            <w:shd w:val="clear" w:color="auto" w:fill="auto"/>
          </w:tcPr>
          <w:p w14:paraId="4FE71D62" w14:textId="77777777" w:rsidR="00921960" w:rsidRPr="00A04FF7" w:rsidRDefault="00921960" w:rsidP="000D306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05F1F7A" w14:textId="77777777" w:rsidR="00921960" w:rsidRPr="00A04FF7" w:rsidRDefault="00921960" w:rsidP="000D3061">
            <w:pPr>
              <w:jc w:val="center"/>
              <w:rPr>
                <w:rFonts w:ascii="Calibri" w:hAnsi="Calibri" w:cs="Calibri"/>
                <w:color w:val="FF0000"/>
                <w:szCs w:val="20"/>
              </w:rPr>
            </w:pPr>
            <w:r w:rsidRPr="00594771">
              <w:rPr>
                <w:rFonts w:ascii="Calibri" w:hAnsi="Calibri" w:cs="Calibri"/>
                <w:color w:val="FF0000"/>
                <w:szCs w:val="20"/>
              </w:rPr>
              <w:t>(doplní dodavatel)</w:t>
            </w:r>
          </w:p>
        </w:tc>
      </w:tr>
      <w:tr w:rsidR="00921960" w:rsidRPr="00A04FF7" w14:paraId="263A7D57" w14:textId="77777777" w:rsidTr="000D3061">
        <w:trPr>
          <w:cantSplit/>
        </w:trPr>
        <w:tc>
          <w:tcPr>
            <w:tcW w:w="5103" w:type="dxa"/>
            <w:shd w:val="clear" w:color="auto" w:fill="auto"/>
          </w:tcPr>
          <w:p w14:paraId="2C426D93" w14:textId="77777777" w:rsidR="00921960" w:rsidRPr="00D86A18" w:rsidRDefault="00921960" w:rsidP="000D3061">
            <w:pPr>
              <w:rPr>
                <w:rFonts w:ascii="Calibri" w:hAnsi="Calibri" w:cs="Calibri"/>
                <w:color w:val="000000" w:themeColor="text1"/>
                <w:szCs w:val="20"/>
              </w:rPr>
            </w:pPr>
            <w:r>
              <w:rPr>
                <w:rFonts w:ascii="Calibri" w:hAnsi="Calibri" w:cs="Calibri"/>
                <w:color w:val="000000" w:themeColor="text1"/>
                <w:szCs w:val="20"/>
              </w:rPr>
              <w:t>Držáky pro pacienta</w:t>
            </w:r>
          </w:p>
        </w:tc>
        <w:tc>
          <w:tcPr>
            <w:tcW w:w="1560" w:type="dxa"/>
            <w:shd w:val="clear" w:color="auto" w:fill="auto"/>
          </w:tcPr>
          <w:p w14:paraId="0B726318" w14:textId="77777777" w:rsidR="00921960" w:rsidRPr="00A04FF7" w:rsidRDefault="00921960" w:rsidP="000D306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3E503628" w14:textId="77777777" w:rsidR="00921960" w:rsidRPr="00A04FF7" w:rsidRDefault="00921960" w:rsidP="000D3061">
            <w:pPr>
              <w:jc w:val="center"/>
              <w:rPr>
                <w:rFonts w:ascii="Calibri" w:hAnsi="Calibri" w:cs="Calibri"/>
                <w:color w:val="FF0000"/>
                <w:szCs w:val="20"/>
              </w:rPr>
            </w:pPr>
            <w:r w:rsidRPr="00594771">
              <w:rPr>
                <w:rFonts w:ascii="Calibri" w:hAnsi="Calibri" w:cs="Calibri"/>
                <w:color w:val="FF0000"/>
                <w:szCs w:val="20"/>
              </w:rPr>
              <w:t>(doplní dodavatel)</w:t>
            </w:r>
          </w:p>
        </w:tc>
      </w:tr>
      <w:tr w:rsidR="00921960" w:rsidRPr="00594771" w14:paraId="277D6893" w14:textId="77777777" w:rsidTr="000D3061">
        <w:trPr>
          <w:cantSplit/>
        </w:trPr>
        <w:tc>
          <w:tcPr>
            <w:tcW w:w="5103" w:type="dxa"/>
            <w:shd w:val="clear" w:color="auto" w:fill="auto"/>
          </w:tcPr>
          <w:p w14:paraId="2CE74028" w14:textId="77777777" w:rsidR="00921960" w:rsidRPr="00D32A09"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Ruční ovládání pohybu na těle </w:t>
            </w:r>
            <w:proofErr w:type="spellStart"/>
            <w:r>
              <w:rPr>
                <w:rFonts w:ascii="Calibri" w:hAnsi="Calibri" w:cs="Calibri"/>
                <w:color w:val="000000" w:themeColor="text1"/>
                <w:szCs w:val="20"/>
              </w:rPr>
              <w:t>vertigrafu</w:t>
            </w:r>
            <w:proofErr w:type="spellEnd"/>
            <w:r>
              <w:rPr>
                <w:rFonts w:ascii="Calibri" w:hAnsi="Calibri" w:cs="Calibri"/>
                <w:color w:val="000000" w:themeColor="text1"/>
                <w:szCs w:val="20"/>
              </w:rPr>
              <w:t>, pro snadné nastavení pozice z vyšetřovny</w:t>
            </w:r>
          </w:p>
        </w:tc>
        <w:tc>
          <w:tcPr>
            <w:tcW w:w="1560" w:type="dxa"/>
            <w:shd w:val="clear" w:color="auto" w:fill="auto"/>
          </w:tcPr>
          <w:p w14:paraId="3E95184C" w14:textId="77777777" w:rsidR="00921960" w:rsidRPr="00594771" w:rsidRDefault="00921960" w:rsidP="000D3061">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8D1E64F" w14:textId="77777777" w:rsidR="00921960" w:rsidRPr="00594771" w:rsidRDefault="00921960" w:rsidP="000D3061">
            <w:pPr>
              <w:jc w:val="center"/>
              <w:rPr>
                <w:rFonts w:ascii="Calibri" w:hAnsi="Calibri" w:cs="Calibri"/>
                <w:color w:val="FF0000"/>
                <w:szCs w:val="20"/>
              </w:rPr>
            </w:pPr>
            <w:r w:rsidRPr="00594771">
              <w:rPr>
                <w:rFonts w:ascii="Calibri" w:hAnsi="Calibri" w:cs="Calibri"/>
                <w:color w:val="FF0000"/>
                <w:szCs w:val="20"/>
              </w:rPr>
              <w:t>(doplní dodavatel)</w:t>
            </w:r>
          </w:p>
        </w:tc>
      </w:tr>
      <w:tr w:rsidR="00921960" w:rsidRPr="00A04FF7" w14:paraId="4E75D95E" w14:textId="77777777" w:rsidTr="000D3061">
        <w:trPr>
          <w:cantSplit/>
        </w:trPr>
        <w:tc>
          <w:tcPr>
            <w:tcW w:w="5103" w:type="dxa"/>
            <w:shd w:val="clear" w:color="auto" w:fill="auto"/>
          </w:tcPr>
          <w:p w14:paraId="11219D42" w14:textId="77777777" w:rsidR="00921960" w:rsidRPr="00B942E7"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Bucky jednotka s příslušnou mřížkou pro detektor, mřížka s možností uživatelského vyjmutí </w:t>
            </w:r>
          </w:p>
        </w:tc>
        <w:tc>
          <w:tcPr>
            <w:tcW w:w="1560" w:type="dxa"/>
            <w:shd w:val="clear" w:color="auto" w:fill="auto"/>
          </w:tcPr>
          <w:p w14:paraId="519A95E3"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3275060C"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r>
      <w:tr w:rsidR="00921960" w:rsidRPr="00A04FF7" w14:paraId="48211DDF" w14:textId="77777777" w:rsidTr="000D3061">
        <w:trPr>
          <w:cantSplit/>
        </w:trPr>
        <w:tc>
          <w:tcPr>
            <w:tcW w:w="5103" w:type="dxa"/>
            <w:shd w:val="clear" w:color="auto" w:fill="auto"/>
          </w:tcPr>
          <w:p w14:paraId="1A20D147" w14:textId="77777777" w:rsidR="00921960" w:rsidRPr="00B942E7"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Jemná sekundární mřížka pro snímkování dlouhých kostí </w:t>
            </w:r>
          </w:p>
        </w:tc>
        <w:tc>
          <w:tcPr>
            <w:tcW w:w="1560" w:type="dxa"/>
            <w:shd w:val="clear" w:color="auto" w:fill="auto"/>
            <w:vAlign w:val="center"/>
          </w:tcPr>
          <w:p w14:paraId="78095A5F"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vAlign w:val="center"/>
          </w:tcPr>
          <w:p w14:paraId="19DCD697" w14:textId="77777777" w:rsidR="00921960" w:rsidRPr="00A04FF7" w:rsidRDefault="00921960" w:rsidP="000D3061">
            <w:pPr>
              <w:jc w:val="center"/>
              <w:rPr>
                <w:rFonts w:ascii="Calibri" w:hAnsi="Calibri" w:cs="Calibri"/>
                <w:color w:val="FF0000"/>
                <w:szCs w:val="20"/>
              </w:rPr>
            </w:pPr>
            <w:r w:rsidRPr="00A870A6">
              <w:rPr>
                <w:rFonts w:ascii="Calibri" w:hAnsi="Calibri" w:cs="Calibri"/>
                <w:color w:val="FF0000"/>
                <w:szCs w:val="20"/>
              </w:rPr>
              <w:t>(doplní dodavatel)</w:t>
            </w:r>
          </w:p>
        </w:tc>
      </w:tr>
      <w:tr w:rsidR="00921960" w:rsidRPr="00A04FF7" w14:paraId="3B9607EB" w14:textId="77777777" w:rsidTr="000D3061">
        <w:trPr>
          <w:cantSplit/>
        </w:trPr>
        <w:tc>
          <w:tcPr>
            <w:tcW w:w="5103" w:type="dxa"/>
            <w:shd w:val="clear" w:color="auto" w:fill="auto"/>
          </w:tcPr>
          <w:p w14:paraId="3983C4A3" w14:textId="77777777" w:rsidR="00921960" w:rsidRPr="00B942E7" w:rsidRDefault="00921960" w:rsidP="000D3061">
            <w:pPr>
              <w:rPr>
                <w:rFonts w:ascii="Calibri" w:hAnsi="Calibri" w:cs="Calibri"/>
                <w:color w:val="000000" w:themeColor="text1"/>
                <w:szCs w:val="20"/>
              </w:rPr>
            </w:pPr>
            <w:r>
              <w:rPr>
                <w:rFonts w:ascii="Calibri" w:hAnsi="Calibri" w:cs="Calibri"/>
                <w:color w:val="000000" w:themeColor="text1"/>
                <w:szCs w:val="20"/>
              </w:rPr>
              <w:t>Expoziční automatika AEC</w:t>
            </w:r>
          </w:p>
        </w:tc>
        <w:tc>
          <w:tcPr>
            <w:tcW w:w="1560" w:type="dxa"/>
            <w:shd w:val="clear" w:color="auto" w:fill="auto"/>
            <w:vAlign w:val="center"/>
          </w:tcPr>
          <w:p w14:paraId="0F1B65C7" w14:textId="77777777" w:rsidR="00921960" w:rsidRPr="00A04FF7" w:rsidRDefault="00921960" w:rsidP="000D306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91C3E7D" w14:textId="77777777" w:rsidR="00921960" w:rsidRPr="00A04FF7" w:rsidRDefault="00921960" w:rsidP="000D3061">
            <w:pPr>
              <w:jc w:val="center"/>
              <w:rPr>
                <w:rFonts w:ascii="Calibri" w:hAnsi="Calibri" w:cs="Calibri"/>
                <w:color w:val="FF0000"/>
                <w:szCs w:val="20"/>
              </w:rPr>
            </w:pPr>
            <w:r>
              <w:rPr>
                <w:rFonts w:ascii="Calibri" w:hAnsi="Calibri" w:cs="Calibri"/>
                <w:color w:val="FF0000"/>
                <w:szCs w:val="20"/>
              </w:rPr>
              <w:t>(doplní dodavatel)</w:t>
            </w:r>
          </w:p>
        </w:tc>
      </w:tr>
      <w:tr w:rsidR="00921960" w:rsidRPr="00A04FF7" w14:paraId="04BE40C0" w14:textId="77777777" w:rsidTr="000D3061">
        <w:trPr>
          <w:cantSplit/>
        </w:trPr>
        <w:tc>
          <w:tcPr>
            <w:tcW w:w="5103" w:type="dxa"/>
            <w:shd w:val="clear" w:color="auto" w:fill="auto"/>
          </w:tcPr>
          <w:p w14:paraId="05BA994B" w14:textId="77777777" w:rsidR="00921960" w:rsidRPr="00B942E7"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Automatické sledování a nastavování vzájemné pozice detektoru a RTG zářiče – </w:t>
            </w:r>
            <w:proofErr w:type="spellStart"/>
            <w:r>
              <w:rPr>
                <w:rFonts w:ascii="Calibri" w:hAnsi="Calibri" w:cs="Calibri"/>
                <w:color w:val="000000" w:themeColor="text1"/>
                <w:szCs w:val="20"/>
              </w:rPr>
              <w:t>Autotracking</w:t>
            </w:r>
            <w:proofErr w:type="spellEnd"/>
            <w:r>
              <w:rPr>
                <w:rFonts w:ascii="Calibri" w:hAnsi="Calibri" w:cs="Calibri"/>
                <w:color w:val="000000" w:themeColor="text1"/>
                <w:szCs w:val="20"/>
              </w:rPr>
              <w:t xml:space="preserve"> </w:t>
            </w:r>
          </w:p>
        </w:tc>
        <w:tc>
          <w:tcPr>
            <w:tcW w:w="1560" w:type="dxa"/>
            <w:shd w:val="clear" w:color="auto" w:fill="auto"/>
            <w:vAlign w:val="center"/>
          </w:tcPr>
          <w:p w14:paraId="62977A55" w14:textId="77777777" w:rsidR="00921960" w:rsidRPr="00A04FF7" w:rsidRDefault="00921960" w:rsidP="000D3061">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83CEF89" w14:textId="77777777" w:rsidR="00921960" w:rsidRPr="00A04FF7" w:rsidRDefault="00921960" w:rsidP="000D3061">
            <w:pPr>
              <w:jc w:val="center"/>
              <w:rPr>
                <w:rFonts w:ascii="Calibri" w:hAnsi="Calibri" w:cs="Calibri"/>
                <w:color w:val="FF0000"/>
                <w:szCs w:val="20"/>
              </w:rPr>
            </w:pPr>
            <w:r>
              <w:rPr>
                <w:rFonts w:ascii="Calibri" w:hAnsi="Calibri" w:cs="Calibri"/>
                <w:color w:val="FF0000"/>
                <w:szCs w:val="20"/>
              </w:rPr>
              <w:t>(doplní dodavatel)</w:t>
            </w:r>
          </w:p>
        </w:tc>
      </w:tr>
      <w:tr w:rsidR="00921960" w:rsidRPr="00A04FF7" w14:paraId="3A104FD6" w14:textId="77777777" w:rsidTr="000D3061">
        <w:trPr>
          <w:cantSplit/>
        </w:trPr>
        <w:tc>
          <w:tcPr>
            <w:tcW w:w="5103" w:type="dxa"/>
            <w:shd w:val="clear" w:color="auto" w:fill="auto"/>
          </w:tcPr>
          <w:p w14:paraId="11C6C165" w14:textId="77777777" w:rsidR="00921960" w:rsidRPr="00B942E7"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Automatické nastavení detektoru a RTG zářiče do potřebné pozice pro předdefinované typy </w:t>
            </w:r>
            <w:proofErr w:type="gramStart"/>
            <w:r>
              <w:rPr>
                <w:rFonts w:ascii="Calibri" w:hAnsi="Calibri" w:cs="Calibri"/>
                <w:color w:val="000000" w:themeColor="text1"/>
                <w:szCs w:val="20"/>
              </w:rPr>
              <w:t xml:space="preserve">vyšetření - </w:t>
            </w:r>
            <w:proofErr w:type="spellStart"/>
            <w:r>
              <w:rPr>
                <w:rFonts w:ascii="Calibri" w:hAnsi="Calibri" w:cs="Calibri"/>
                <w:color w:val="000000" w:themeColor="text1"/>
                <w:szCs w:val="20"/>
              </w:rPr>
              <w:t>Autoposition</w:t>
            </w:r>
            <w:proofErr w:type="spellEnd"/>
            <w:proofErr w:type="gramEnd"/>
          </w:p>
        </w:tc>
        <w:tc>
          <w:tcPr>
            <w:tcW w:w="1560" w:type="dxa"/>
            <w:shd w:val="clear" w:color="auto" w:fill="auto"/>
          </w:tcPr>
          <w:p w14:paraId="10F609A6" w14:textId="77777777" w:rsidR="00921960" w:rsidRPr="00A04FF7" w:rsidRDefault="00921960" w:rsidP="000D3061">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49DCE37F" w14:textId="77777777" w:rsidR="00921960" w:rsidRPr="00A04FF7" w:rsidRDefault="00921960" w:rsidP="000D3061">
            <w:pPr>
              <w:jc w:val="center"/>
              <w:rPr>
                <w:rFonts w:ascii="Calibri" w:hAnsi="Calibri" w:cs="Calibri"/>
                <w:color w:val="FF0000"/>
                <w:szCs w:val="20"/>
              </w:rPr>
            </w:pPr>
            <w:r w:rsidRPr="00AC03F9">
              <w:rPr>
                <w:rFonts w:ascii="Calibri" w:hAnsi="Calibri" w:cs="Calibri"/>
                <w:color w:val="FF0000"/>
                <w:szCs w:val="20"/>
              </w:rPr>
              <w:t>(doplní dodavatel)</w:t>
            </w:r>
          </w:p>
        </w:tc>
      </w:tr>
      <w:tr w:rsidR="00921960" w:rsidRPr="00A04FF7" w14:paraId="7F12E5C7" w14:textId="77777777" w:rsidTr="000D3061">
        <w:trPr>
          <w:cantSplit/>
        </w:trPr>
        <w:tc>
          <w:tcPr>
            <w:tcW w:w="5103" w:type="dxa"/>
            <w:shd w:val="clear" w:color="auto" w:fill="auto"/>
          </w:tcPr>
          <w:p w14:paraId="1ED39046" w14:textId="77777777" w:rsidR="00921960" w:rsidRPr="00B942E7"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Automatické naklápění rentgenky pro zobrazování celých nohou a celé páteře do jednoho snímku. Dlouhé snímky kosti a páteří s přenosem digitálních dat do vyhodnocení stanice se SW vybavením pro automatické spojení těchto snímků </w:t>
            </w:r>
          </w:p>
        </w:tc>
        <w:tc>
          <w:tcPr>
            <w:tcW w:w="1560" w:type="dxa"/>
            <w:shd w:val="clear" w:color="auto" w:fill="auto"/>
          </w:tcPr>
          <w:p w14:paraId="35528481" w14:textId="77777777" w:rsidR="00921960" w:rsidRPr="00A04FF7" w:rsidRDefault="00921960" w:rsidP="000D3061">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39B20FBF" w14:textId="77777777" w:rsidR="00921960" w:rsidRPr="00A04FF7" w:rsidRDefault="00921960" w:rsidP="000D3061">
            <w:pPr>
              <w:jc w:val="center"/>
              <w:rPr>
                <w:rFonts w:ascii="Calibri" w:hAnsi="Calibri" w:cs="Calibri"/>
                <w:color w:val="FF0000"/>
                <w:szCs w:val="20"/>
              </w:rPr>
            </w:pPr>
            <w:r w:rsidRPr="00D278DA">
              <w:rPr>
                <w:rFonts w:ascii="Calibri" w:hAnsi="Calibri" w:cs="Calibri"/>
                <w:color w:val="FF0000"/>
                <w:szCs w:val="20"/>
              </w:rPr>
              <w:t>(doplní dodavatel)</w:t>
            </w:r>
          </w:p>
        </w:tc>
      </w:tr>
      <w:tr w:rsidR="00921960" w:rsidRPr="00D278DA" w14:paraId="560A2651" w14:textId="77777777" w:rsidTr="000D3061">
        <w:trPr>
          <w:cantSplit/>
        </w:trPr>
        <w:tc>
          <w:tcPr>
            <w:tcW w:w="5103" w:type="dxa"/>
            <w:shd w:val="clear" w:color="auto" w:fill="auto"/>
          </w:tcPr>
          <w:p w14:paraId="130609DE" w14:textId="77777777" w:rsidR="00921960" w:rsidRDefault="00921960" w:rsidP="000D3061">
            <w:pPr>
              <w:rPr>
                <w:rFonts w:ascii="Calibri" w:hAnsi="Calibri" w:cs="Calibri"/>
                <w:color w:val="000000" w:themeColor="text1"/>
                <w:szCs w:val="20"/>
              </w:rPr>
            </w:pPr>
            <w:r>
              <w:rPr>
                <w:rFonts w:ascii="Calibri" w:hAnsi="Calibri" w:cs="Calibri"/>
                <w:b/>
                <w:bCs/>
                <w:color w:val="000000" w:themeColor="text1"/>
                <w:szCs w:val="20"/>
              </w:rPr>
              <w:t>Vyšetřovací stůl</w:t>
            </w:r>
          </w:p>
        </w:tc>
        <w:tc>
          <w:tcPr>
            <w:tcW w:w="1560" w:type="dxa"/>
            <w:shd w:val="clear" w:color="auto" w:fill="auto"/>
          </w:tcPr>
          <w:p w14:paraId="69B545D0" w14:textId="77777777" w:rsidR="00921960" w:rsidRPr="00D278DA" w:rsidRDefault="00921960" w:rsidP="000D3061">
            <w:pPr>
              <w:jc w:val="center"/>
              <w:rPr>
                <w:rFonts w:ascii="Calibri" w:hAnsi="Calibri" w:cs="Calibri"/>
                <w:color w:val="FF0000"/>
                <w:szCs w:val="20"/>
              </w:rPr>
            </w:pPr>
          </w:p>
        </w:tc>
        <w:tc>
          <w:tcPr>
            <w:tcW w:w="2970" w:type="dxa"/>
            <w:shd w:val="clear" w:color="auto" w:fill="auto"/>
          </w:tcPr>
          <w:p w14:paraId="6A44374B" w14:textId="77777777" w:rsidR="00921960" w:rsidRPr="00D278DA" w:rsidRDefault="00921960" w:rsidP="000D3061">
            <w:pPr>
              <w:jc w:val="center"/>
              <w:rPr>
                <w:rFonts w:ascii="Calibri" w:hAnsi="Calibri" w:cs="Calibri"/>
                <w:color w:val="FF0000"/>
                <w:szCs w:val="20"/>
              </w:rPr>
            </w:pPr>
          </w:p>
        </w:tc>
      </w:tr>
      <w:tr w:rsidR="00921960" w:rsidRPr="00D278DA" w14:paraId="4737124A" w14:textId="77777777" w:rsidTr="000D3061">
        <w:trPr>
          <w:cantSplit/>
        </w:trPr>
        <w:tc>
          <w:tcPr>
            <w:tcW w:w="5103" w:type="dxa"/>
            <w:shd w:val="clear" w:color="auto" w:fill="auto"/>
          </w:tcPr>
          <w:p w14:paraId="5E6CC4BF" w14:textId="77777777" w:rsidR="00921960" w:rsidRPr="004E18D7" w:rsidRDefault="00921960" w:rsidP="000D3061">
            <w:pPr>
              <w:rPr>
                <w:rFonts w:ascii="Calibri" w:hAnsi="Calibri" w:cs="Calibri"/>
                <w:color w:val="000000" w:themeColor="text1"/>
                <w:szCs w:val="20"/>
              </w:rPr>
            </w:pPr>
            <w:r w:rsidRPr="001D1270">
              <w:rPr>
                <w:rFonts w:ascii="Calibri" w:hAnsi="Calibri" w:cs="Calibri"/>
                <w:color w:val="000000" w:themeColor="text1"/>
                <w:szCs w:val="20"/>
              </w:rPr>
              <w:lastRenderedPageBreak/>
              <w:t>Pevný s motorizovaným pohybem</w:t>
            </w:r>
          </w:p>
        </w:tc>
        <w:tc>
          <w:tcPr>
            <w:tcW w:w="1560" w:type="dxa"/>
            <w:shd w:val="clear" w:color="auto" w:fill="auto"/>
          </w:tcPr>
          <w:p w14:paraId="0DC4ACA1" w14:textId="77777777" w:rsidR="00921960" w:rsidRPr="00D278DA" w:rsidRDefault="00921960" w:rsidP="000D3061">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4D1F5CC7" w14:textId="77777777" w:rsidR="00921960" w:rsidRPr="00D278DA" w:rsidRDefault="00921960" w:rsidP="000D3061">
            <w:pPr>
              <w:jc w:val="center"/>
              <w:rPr>
                <w:rFonts w:ascii="Calibri" w:hAnsi="Calibri" w:cs="Calibri"/>
                <w:color w:val="FF0000"/>
                <w:szCs w:val="20"/>
              </w:rPr>
            </w:pPr>
            <w:r w:rsidRPr="00D278DA">
              <w:rPr>
                <w:rFonts w:ascii="Calibri" w:hAnsi="Calibri" w:cs="Calibri"/>
                <w:color w:val="FF0000"/>
                <w:szCs w:val="20"/>
              </w:rPr>
              <w:t>(doplní dodavatel)</w:t>
            </w:r>
          </w:p>
        </w:tc>
      </w:tr>
      <w:tr w:rsidR="00921960" w:rsidRPr="00D278DA" w14:paraId="2F4311D3" w14:textId="77777777" w:rsidTr="000D3061">
        <w:trPr>
          <w:cantSplit/>
        </w:trPr>
        <w:tc>
          <w:tcPr>
            <w:tcW w:w="5103" w:type="dxa"/>
            <w:shd w:val="clear" w:color="auto" w:fill="auto"/>
          </w:tcPr>
          <w:p w14:paraId="26C56C1D" w14:textId="77777777" w:rsidR="00921960" w:rsidRPr="004E18D7" w:rsidRDefault="00921960" w:rsidP="000D3061">
            <w:pPr>
              <w:rPr>
                <w:rFonts w:ascii="Calibri" w:hAnsi="Calibri" w:cs="Calibri"/>
                <w:color w:val="000000" w:themeColor="text1"/>
                <w:szCs w:val="20"/>
              </w:rPr>
            </w:pPr>
            <w:r w:rsidRPr="004E18D7">
              <w:rPr>
                <w:rFonts w:ascii="Calibri" w:hAnsi="Calibri" w:cs="Calibri"/>
                <w:color w:val="000000" w:themeColor="text1"/>
                <w:szCs w:val="20"/>
              </w:rPr>
              <w:t>Délka stolu min. 2</w:t>
            </w:r>
            <w:r>
              <w:rPr>
                <w:rFonts w:ascii="Calibri" w:hAnsi="Calibri" w:cs="Calibri"/>
                <w:color w:val="000000" w:themeColor="text1"/>
                <w:szCs w:val="20"/>
              </w:rPr>
              <w:t>2</w:t>
            </w:r>
            <w:r w:rsidRPr="004E18D7">
              <w:rPr>
                <w:rFonts w:ascii="Calibri" w:hAnsi="Calibri" w:cs="Calibri"/>
                <w:color w:val="000000" w:themeColor="text1"/>
                <w:szCs w:val="20"/>
              </w:rPr>
              <w:t>00 mm</w:t>
            </w:r>
          </w:p>
        </w:tc>
        <w:tc>
          <w:tcPr>
            <w:tcW w:w="1560" w:type="dxa"/>
            <w:shd w:val="clear" w:color="auto" w:fill="auto"/>
          </w:tcPr>
          <w:p w14:paraId="7ED15618" w14:textId="77777777" w:rsidR="00921960" w:rsidRPr="00D278DA" w:rsidRDefault="00921960" w:rsidP="000D3061">
            <w:pPr>
              <w:jc w:val="center"/>
              <w:rPr>
                <w:rFonts w:ascii="Calibri" w:hAnsi="Calibri" w:cs="Calibri"/>
                <w:color w:val="FF0000"/>
                <w:szCs w:val="20"/>
              </w:rPr>
            </w:pPr>
            <w:r w:rsidRPr="00CD2280">
              <w:rPr>
                <w:rFonts w:ascii="Calibri" w:hAnsi="Calibri" w:cs="Calibri"/>
                <w:color w:val="FF0000"/>
                <w:szCs w:val="20"/>
              </w:rPr>
              <w:t>(doplní dodavatel)</w:t>
            </w:r>
          </w:p>
        </w:tc>
        <w:tc>
          <w:tcPr>
            <w:tcW w:w="2970" w:type="dxa"/>
            <w:shd w:val="clear" w:color="auto" w:fill="auto"/>
          </w:tcPr>
          <w:p w14:paraId="3FE0D473" w14:textId="77777777" w:rsidR="00921960" w:rsidRPr="00D278DA" w:rsidRDefault="00921960" w:rsidP="000D3061">
            <w:pPr>
              <w:jc w:val="center"/>
              <w:rPr>
                <w:rFonts w:ascii="Calibri" w:hAnsi="Calibri" w:cs="Calibri"/>
                <w:color w:val="FF0000"/>
                <w:szCs w:val="20"/>
              </w:rPr>
            </w:pPr>
            <w:r w:rsidRPr="00CD2280">
              <w:rPr>
                <w:rFonts w:ascii="Calibri" w:hAnsi="Calibri" w:cs="Calibri"/>
                <w:color w:val="FF0000"/>
                <w:szCs w:val="20"/>
              </w:rPr>
              <w:t>(doplní dodavatel)</w:t>
            </w:r>
          </w:p>
        </w:tc>
      </w:tr>
      <w:tr w:rsidR="00921960" w:rsidRPr="00D278DA" w14:paraId="56D34C50" w14:textId="77777777" w:rsidTr="000D3061">
        <w:trPr>
          <w:cantSplit/>
        </w:trPr>
        <w:tc>
          <w:tcPr>
            <w:tcW w:w="5103" w:type="dxa"/>
            <w:shd w:val="clear" w:color="auto" w:fill="auto"/>
          </w:tcPr>
          <w:p w14:paraId="3B0FA185" w14:textId="77777777" w:rsidR="00921960" w:rsidRPr="004E18D7" w:rsidRDefault="00921960" w:rsidP="000D3061">
            <w:pPr>
              <w:rPr>
                <w:rFonts w:ascii="Calibri" w:hAnsi="Calibri" w:cs="Calibri"/>
                <w:color w:val="000000" w:themeColor="text1"/>
                <w:szCs w:val="20"/>
              </w:rPr>
            </w:pPr>
            <w:r w:rsidRPr="004E18D7">
              <w:rPr>
                <w:rFonts w:ascii="Calibri" w:hAnsi="Calibri" w:cs="Calibri"/>
                <w:color w:val="000000" w:themeColor="text1"/>
                <w:szCs w:val="20"/>
              </w:rPr>
              <w:t>Šířka stolu min. 800 mm</w:t>
            </w:r>
          </w:p>
        </w:tc>
        <w:tc>
          <w:tcPr>
            <w:tcW w:w="1560" w:type="dxa"/>
            <w:shd w:val="clear" w:color="auto" w:fill="auto"/>
          </w:tcPr>
          <w:p w14:paraId="61B44B4C" w14:textId="77777777" w:rsidR="00921960" w:rsidRPr="00D278DA" w:rsidRDefault="00921960" w:rsidP="000D3061">
            <w:pPr>
              <w:jc w:val="center"/>
              <w:rPr>
                <w:rFonts w:ascii="Calibri" w:hAnsi="Calibri" w:cs="Calibri"/>
                <w:color w:val="FF0000"/>
                <w:szCs w:val="20"/>
              </w:rPr>
            </w:pPr>
            <w:r w:rsidRPr="00CD2280">
              <w:rPr>
                <w:rFonts w:ascii="Calibri" w:hAnsi="Calibri" w:cs="Calibri"/>
                <w:color w:val="FF0000"/>
                <w:szCs w:val="20"/>
              </w:rPr>
              <w:t>(doplní dodavatel)</w:t>
            </w:r>
          </w:p>
        </w:tc>
        <w:tc>
          <w:tcPr>
            <w:tcW w:w="2970" w:type="dxa"/>
            <w:shd w:val="clear" w:color="auto" w:fill="auto"/>
          </w:tcPr>
          <w:p w14:paraId="5CB99699" w14:textId="77777777" w:rsidR="00921960" w:rsidRPr="00D278DA" w:rsidRDefault="00921960" w:rsidP="000D3061">
            <w:pPr>
              <w:jc w:val="center"/>
              <w:rPr>
                <w:rFonts w:ascii="Calibri" w:hAnsi="Calibri" w:cs="Calibri"/>
                <w:color w:val="FF0000"/>
                <w:szCs w:val="20"/>
              </w:rPr>
            </w:pPr>
            <w:r w:rsidRPr="00CD2280">
              <w:rPr>
                <w:rFonts w:ascii="Calibri" w:hAnsi="Calibri" w:cs="Calibri"/>
                <w:color w:val="FF0000"/>
                <w:szCs w:val="20"/>
              </w:rPr>
              <w:t>(doplní dodavatel)</w:t>
            </w:r>
          </w:p>
        </w:tc>
      </w:tr>
      <w:tr w:rsidR="00921960" w:rsidRPr="00D278DA" w14:paraId="690BECCF" w14:textId="77777777" w:rsidTr="000D3061">
        <w:trPr>
          <w:cantSplit/>
        </w:trPr>
        <w:tc>
          <w:tcPr>
            <w:tcW w:w="5103" w:type="dxa"/>
            <w:shd w:val="clear" w:color="auto" w:fill="auto"/>
          </w:tcPr>
          <w:p w14:paraId="03238603" w14:textId="77777777" w:rsidR="00921960" w:rsidRPr="004E18D7" w:rsidRDefault="00921960" w:rsidP="000D3061">
            <w:pPr>
              <w:rPr>
                <w:rFonts w:ascii="Calibri" w:hAnsi="Calibri" w:cs="Calibri"/>
                <w:color w:val="000000" w:themeColor="text1"/>
                <w:szCs w:val="20"/>
              </w:rPr>
            </w:pPr>
            <w:r>
              <w:rPr>
                <w:rFonts w:ascii="Calibri" w:hAnsi="Calibri" w:cs="Calibri"/>
                <w:color w:val="000000" w:themeColor="text1"/>
                <w:szCs w:val="20"/>
              </w:rPr>
              <w:t>Rozsah elevace stolu min. 350 mm</w:t>
            </w:r>
          </w:p>
        </w:tc>
        <w:tc>
          <w:tcPr>
            <w:tcW w:w="1560" w:type="dxa"/>
            <w:shd w:val="clear" w:color="auto" w:fill="auto"/>
          </w:tcPr>
          <w:p w14:paraId="04D8D89E" w14:textId="77777777" w:rsidR="00921960" w:rsidRPr="00D278DA" w:rsidRDefault="00921960" w:rsidP="000D3061">
            <w:pPr>
              <w:jc w:val="center"/>
              <w:rPr>
                <w:rFonts w:ascii="Calibri" w:hAnsi="Calibri" w:cs="Calibri"/>
                <w:color w:val="FF0000"/>
                <w:szCs w:val="20"/>
              </w:rPr>
            </w:pPr>
            <w:r w:rsidRPr="009B6D64">
              <w:rPr>
                <w:rFonts w:ascii="Calibri" w:hAnsi="Calibri" w:cs="Calibri"/>
                <w:color w:val="FF0000"/>
                <w:szCs w:val="20"/>
              </w:rPr>
              <w:t>(doplní dodavatel)</w:t>
            </w:r>
          </w:p>
        </w:tc>
        <w:tc>
          <w:tcPr>
            <w:tcW w:w="2970" w:type="dxa"/>
            <w:shd w:val="clear" w:color="auto" w:fill="auto"/>
          </w:tcPr>
          <w:p w14:paraId="0DFAC95F" w14:textId="77777777" w:rsidR="00921960" w:rsidRPr="00D278DA" w:rsidRDefault="00921960" w:rsidP="000D3061">
            <w:pPr>
              <w:jc w:val="center"/>
              <w:rPr>
                <w:rFonts w:ascii="Calibri" w:hAnsi="Calibri" w:cs="Calibri"/>
                <w:color w:val="FF0000"/>
                <w:szCs w:val="20"/>
              </w:rPr>
            </w:pPr>
            <w:r w:rsidRPr="009B6D64">
              <w:rPr>
                <w:rFonts w:ascii="Calibri" w:hAnsi="Calibri" w:cs="Calibri"/>
                <w:color w:val="FF0000"/>
                <w:szCs w:val="20"/>
              </w:rPr>
              <w:t>(doplní dodavatel)</w:t>
            </w:r>
          </w:p>
        </w:tc>
      </w:tr>
      <w:tr w:rsidR="00921960" w:rsidRPr="00D278DA" w14:paraId="6EBFA32F" w14:textId="77777777" w:rsidTr="000D3061">
        <w:trPr>
          <w:cantSplit/>
        </w:trPr>
        <w:tc>
          <w:tcPr>
            <w:tcW w:w="5103" w:type="dxa"/>
            <w:shd w:val="clear" w:color="auto" w:fill="auto"/>
          </w:tcPr>
          <w:p w14:paraId="0988B1B5" w14:textId="77777777" w:rsidR="00921960" w:rsidRPr="004E18D7" w:rsidRDefault="00921960" w:rsidP="000D3061">
            <w:pPr>
              <w:rPr>
                <w:rFonts w:ascii="Calibri" w:hAnsi="Calibri" w:cs="Calibri"/>
                <w:color w:val="000000" w:themeColor="text1"/>
                <w:szCs w:val="20"/>
              </w:rPr>
            </w:pPr>
            <w:r>
              <w:rPr>
                <w:rFonts w:ascii="Calibri" w:hAnsi="Calibri" w:cs="Calibri"/>
                <w:color w:val="000000" w:themeColor="text1"/>
                <w:szCs w:val="20"/>
              </w:rPr>
              <w:t>Rozsah podélného pohybu stolu min. ±440</w:t>
            </w:r>
          </w:p>
        </w:tc>
        <w:tc>
          <w:tcPr>
            <w:tcW w:w="1560" w:type="dxa"/>
            <w:shd w:val="clear" w:color="auto" w:fill="auto"/>
          </w:tcPr>
          <w:p w14:paraId="5C162925" w14:textId="77777777" w:rsidR="00921960" w:rsidRPr="00D278DA" w:rsidRDefault="00921960" w:rsidP="000D3061">
            <w:pPr>
              <w:jc w:val="center"/>
              <w:rPr>
                <w:rFonts w:ascii="Calibri" w:hAnsi="Calibri" w:cs="Calibri"/>
                <w:color w:val="FF0000"/>
                <w:szCs w:val="20"/>
              </w:rPr>
            </w:pPr>
            <w:r w:rsidRPr="009B6D64">
              <w:rPr>
                <w:rFonts w:ascii="Calibri" w:hAnsi="Calibri" w:cs="Calibri"/>
                <w:color w:val="FF0000"/>
                <w:szCs w:val="20"/>
              </w:rPr>
              <w:t>(doplní dodavatel)</w:t>
            </w:r>
          </w:p>
        </w:tc>
        <w:tc>
          <w:tcPr>
            <w:tcW w:w="2970" w:type="dxa"/>
            <w:shd w:val="clear" w:color="auto" w:fill="auto"/>
          </w:tcPr>
          <w:p w14:paraId="593559B7" w14:textId="77777777" w:rsidR="00921960" w:rsidRPr="00D278DA" w:rsidRDefault="00921960" w:rsidP="000D3061">
            <w:pPr>
              <w:jc w:val="center"/>
              <w:rPr>
                <w:rFonts w:ascii="Calibri" w:hAnsi="Calibri" w:cs="Calibri"/>
                <w:color w:val="FF0000"/>
                <w:szCs w:val="20"/>
              </w:rPr>
            </w:pPr>
            <w:r w:rsidRPr="009B6D64">
              <w:rPr>
                <w:rFonts w:ascii="Calibri" w:hAnsi="Calibri" w:cs="Calibri"/>
                <w:color w:val="FF0000"/>
                <w:szCs w:val="20"/>
              </w:rPr>
              <w:t>(doplní dodavatel)</w:t>
            </w:r>
          </w:p>
        </w:tc>
      </w:tr>
      <w:tr w:rsidR="00921960" w:rsidRPr="00D278DA" w14:paraId="0BBEDA6F" w14:textId="77777777" w:rsidTr="000D3061">
        <w:trPr>
          <w:cantSplit/>
        </w:trPr>
        <w:tc>
          <w:tcPr>
            <w:tcW w:w="5103" w:type="dxa"/>
            <w:shd w:val="clear" w:color="auto" w:fill="auto"/>
          </w:tcPr>
          <w:p w14:paraId="48E43CE2" w14:textId="77777777" w:rsidR="00921960" w:rsidRPr="004E18D7" w:rsidRDefault="00921960" w:rsidP="000D3061">
            <w:pPr>
              <w:rPr>
                <w:rFonts w:ascii="Calibri" w:hAnsi="Calibri" w:cs="Calibri"/>
                <w:color w:val="000000" w:themeColor="text1"/>
                <w:szCs w:val="20"/>
              </w:rPr>
            </w:pPr>
            <w:r>
              <w:rPr>
                <w:rFonts w:ascii="Calibri" w:hAnsi="Calibri" w:cs="Calibri"/>
                <w:color w:val="000000" w:themeColor="text1"/>
                <w:szCs w:val="20"/>
              </w:rPr>
              <w:t>Rozsah příčného pohybu stolu min. ±120</w:t>
            </w:r>
          </w:p>
        </w:tc>
        <w:tc>
          <w:tcPr>
            <w:tcW w:w="1560" w:type="dxa"/>
            <w:shd w:val="clear" w:color="auto" w:fill="auto"/>
          </w:tcPr>
          <w:p w14:paraId="770078D9" w14:textId="77777777" w:rsidR="00921960" w:rsidRPr="00D278DA" w:rsidRDefault="00921960" w:rsidP="000D3061">
            <w:pPr>
              <w:jc w:val="center"/>
              <w:rPr>
                <w:rFonts w:ascii="Calibri" w:hAnsi="Calibri" w:cs="Calibri"/>
                <w:color w:val="FF0000"/>
                <w:szCs w:val="20"/>
              </w:rPr>
            </w:pPr>
            <w:r w:rsidRPr="009B6D64">
              <w:rPr>
                <w:rFonts w:ascii="Calibri" w:hAnsi="Calibri" w:cs="Calibri"/>
                <w:color w:val="FF0000"/>
                <w:szCs w:val="20"/>
              </w:rPr>
              <w:t>(doplní dodavatel)</w:t>
            </w:r>
          </w:p>
        </w:tc>
        <w:tc>
          <w:tcPr>
            <w:tcW w:w="2970" w:type="dxa"/>
            <w:shd w:val="clear" w:color="auto" w:fill="auto"/>
          </w:tcPr>
          <w:p w14:paraId="6829195C" w14:textId="77777777" w:rsidR="00921960" w:rsidRPr="00D278DA" w:rsidRDefault="00921960" w:rsidP="000D3061">
            <w:pPr>
              <w:jc w:val="center"/>
              <w:rPr>
                <w:rFonts w:ascii="Calibri" w:hAnsi="Calibri" w:cs="Calibri"/>
                <w:color w:val="FF0000"/>
                <w:szCs w:val="20"/>
              </w:rPr>
            </w:pPr>
            <w:r w:rsidRPr="009B6D64">
              <w:rPr>
                <w:rFonts w:ascii="Calibri" w:hAnsi="Calibri" w:cs="Calibri"/>
                <w:color w:val="FF0000"/>
                <w:szCs w:val="20"/>
              </w:rPr>
              <w:t>(doplní dodavatel)</w:t>
            </w:r>
          </w:p>
        </w:tc>
      </w:tr>
      <w:tr w:rsidR="00921960" w:rsidRPr="009B6D64" w14:paraId="338B52A9" w14:textId="77777777" w:rsidTr="000D3061">
        <w:trPr>
          <w:cantSplit/>
        </w:trPr>
        <w:tc>
          <w:tcPr>
            <w:tcW w:w="5103" w:type="dxa"/>
            <w:shd w:val="clear" w:color="auto" w:fill="auto"/>
          </w:tcPr>
          <w:p w14:paraId="33CE790A" w14:textId="77777777" w:rsidR="00921960" w:rsidRDefault="00921960" w:rsidP="000D3061">
            <w:pPr>
              <w:rPr>
                <w:rFonts w:ascii="Calibri" w:hAnsi="Calibri" w:cs="Calibri"/>
                <w:color w:val="000000" w:themeColor="text1"/>
                <w:szCs w:val="20"/>
              </w:rPr>
            </w:pPr>
            <w:r>
              <w:rPr>
                <w:rFonts w:ascii="Calibri" w:hAnsi="Calibri" w:cs="Calibri"/>
                <w:color w:val="000000" w:themeColor="text1"/>
                <w:szCs w:val="20"/>
              </w:rPr>
              <w:t>Nosnost stolu min. 300 kg</w:t>
            </w:r>
          </w:p>
        </w:tc>
        <w:tc>
          <w:tcPr>
            <w:tcW w:w="1560" w:type="dxa"/>
            <w:shd w:val="clear" w:color="auto" w:fill="auto"/>
          </w:tcPr>
          <w:p w14:paraId="13064EA0" w14:textId="77777777" w:rsidR="00921960" w:rsidRPr="009B6D64" w:rsidRDefault="00921960" w:rsidP="000D3061">
            <w:pPr>
              <w:jc w:val="center"/>
              <w:rPr>
                <w:rFonts w:ascii="Calibri" w:hAnsi="Calibri" w:cs="Calibri"/>
                <w:color w:val="FF0000"/>
                <w:szCs w:val="20"/>
              </w:rPr>
            </w:pPr>
            <w:r w:rsidRPr="001934FE">
              <w:rPr>
                <w:rFonts w:ascii="Calibri" w:hAnsi="Calibri" w:cs="Calibri"/>
                <w:color w:val="FF0000"/>
                <w:szCs w:val="20"/>
              </w:rPr>
              <w:t>(doplní dodavatel)</w:t>
            </w:r>
          </w:p>
        </w:tc>
        <w:tc>
          <w:tcPr>
            <w:tcW w:w="2970" w:type="dxa"/>
            <w:shd w:val="clear" w:color="auto" w:fill="auto"/>
          </w:tcPr>
          <w:p w14:paraId="7403095E" w14:textId="77777777" w:rsidR="00921960" w:rsidRPr="009B6D64" w:rsidRDefault="00921960" w:rsidP="000D3061">
            <w:pPr>
              <w:jc w:val="center"/>
              <w:rPr>
                <w:rFonts w:ascii="Calibri" w:hAnsi="Calibri" w:cs="Calibri"/>
                <w:color w:val="FF0000"/>
                <w:szCs w:val="20"/>
              </w:rPr>
            </w:pPr>
            <w:r w:rsidRPr="001934FE">
              <w:rPr>
                <w:rFonts w:ascii="Calibri" w:hAnsi="Calibri" w:cs="Calibri"/>
                <w:color w:val="FF0000"/>
                <w:szCs w:val="20"/>
              </w:rPr>
              <w:t>(doplní dodavatel)</w:t>
            </w:r>
          </w:p>
        </w:tc>
      </w:tr>
      <w:tr w:rsidR="00921960" w:rsidRPr="009B6D64" w14:paraId="5185E993" w14:textId="77777777" w:rsidTr="000D3061">
        <w:trPr>
          <w:cantSplit/>
        </w:trPr>
        <w:tc>
          <w:tcPr>
            <w:tcW w:w="5103" w:type="dxa"/>
            <w:shd w:val="clear" w:color="auto" w:fill="auto"/>
          </w:tcPr>
          <w:p w14:paraId="02EEEC73" w14:textId="77777777" w:rsidR="00921960" w:rsidRDefault="00921960" w:rsidP="000D3061">
            <w:pPr>
              <w:rPr>
                <w:rFonts w:ascii="Calibri" w:hAnsi="Calibri" w:cs="Calibri"/>
                <w:color w:val="000000" w:themeColor="text1"/>
                <w:szCs w:val="20"/>
              </w:rPr>
            </w:pPr>
            <w:r>
              <w:rPr>
                <w:rFonts w:ascii="Calibri" w:hAnsi="Calibri" w:cs="Calibri"/>
                <w:color w:val="000000" w:themeColor="text1"/>
                <w:szCs w:val="20"/>
              </w:rPr>
              <w:t>Bucky jednotka s příslušnou mřížkou pro detektor, mřížku lze uživatelsky vyjmout</w:t>
            </w:r>
          </w:p>
        </w:tc>
        <w:tc>
          <w:tcPr>
            <w:tcW w:w="1560" w:type="dxa"/>
            <w:shd w:val="clear" w:color="auto" w:fill="auto"/>
          </w:tcPr>
          <w:p w14:paraId="22F19D18" w14:textId="77777777" w:rsidR="00921960" w:rsidRPr="009B6D64" w:rsidRDefault="00921960" w:rsidP="000D3061">
            <w:pPr>
              <w:jc w:val="center"/>
              <w:rPr>
                <w:rFonts w:ascii="Calibri" w:hAnsi="Calibri" w:cs="Calibri"/>
                <w:color w:val="FF0000"/>
                <w:szCs w:val="20"/>
              </w:rPr>
            </w:pPr>
            <w:r w:rsidRPr="001934FE">
              <w:rPr>
                <w:rFonts w:ascii="Calibri" w:hAnsi="Calibri" w:cs="Calibri"/>
                <w:color w:val="FF0000"/>
                <w:szCs w:val="20"/>
              </w:rPr>
              <w:t>(doplní dodavatel)</w:t>
            </w:r>
          </w:p>
        </w:tc>
        <w:tc>
          <w:tcPr>
            <w:tcW w:w="2970" w:type="dxa"/>
            <w:shd w:val="clear" w:color="auto" w:fill="auto"/>
          </w:tcPr>
          <w:p w14:paraId="2A2466BB" w14:textId="77777777" w:rsidR="00921960" w:rsidRPr="009B6D64" w:rsidRDefault="00921960" w:rsidP="000D3061">
            <w:pPr>
              <w:jc w:val="center"/>
              <w:rPr>
                <w:rFonts w:ascii="Calibri" w:hAnsi="Calibri" w:cs="Calibri"/>
                <w:color w:val="FF0000"/>
                <w:szCs w:val="20"/>
              </w:rPr>
            </w:pPr>
            <w:r w:rsidRPr="001934FE">
              <w:rPr>
                <w:rFonts w:ascii="Calibri" w:hAnsi="Calibri" w:cs="Calibri"/>
                <w:color w:val="FF0000"/>
                <w:szCs w:val="20"/>
              </w:rPr>
              <w:t>(doplní dodavatel)</w:t>
            </w:r>
          </w:p>
        </w:tc>
      </w:tr>
      <w:tr w:rsidR="00921960" w:rsidRPr="009B6D64" w14:paraId="49E6FAAF" w14:textId="77777777" w:rsidTr="000D3061">
        <w:trPr>
          <w:cantSplit/>
        </w:trPr>
        <w:tc>
          <w:tcPr>
            <w:tcW w:w="5103" w:type="dxa"/>
            <w:shd w:val="clear" w:color="auto" w:fill="auto"/>
          </w:tcPr>
          <w:p w14:paraId="195E9DD9" w14:textId="77777777" w:rsidR="00921960" w:rsidRDefault="00921960" w:rsidP="000D3061">
            <w:pPr>
              <w:rPr>
                <w:rFonts w:ascii="Calibri" w:hAnsi="Calibri" w:cs="Calibri"/>
                <w:color w:val="000000" w:themeColor="text1"/>
                <w:szCs w:val="20"/>
              </w:rPr>
            </w:pPr>
            <w:r>
              <w:rPr>
                <w:rFonts w:ascii="Calibri" w:hAnsi="Calibri" w:cs="Calibri"/>
                <w:color w:val="000000" w:themeColor="text1"/>
                <w:szCs w:val="20"/>
              </w:rPr>
              <w:t>Jemná sekundární mřížka pro snímkování dlouhých kostí ze vzdálenosti</w:t>
            </w:r>
          </w:p>
        </w:tc>
        <w:tc>
          <w:tcPr>
            <w:tcW w:w="1560" w:type="dxa"/>
            <w:shd w:val="clear" w:color="auto" w:fill="auto"/>
          </w:tcPr>
          <w:p w14:paraId="5DDA4175" w14:textId="77777777" w:rsidR="00921960" w:rsidRPr="009B6D64" w:rsidRDefault="00921960" w:rsidP="000D3061">
            <w:pPr>
              <w:jc w:val="center"/>
              <w:rPr>
                <w:rFonts w:ascii="Calibri" w:hAnsi="Calibri" w:cs="Calibri"/>
                <w:color w:val="FF0000"/>
                <w:szCs w:val="20"/>
              </w:rPr>
            </w:pPr>
            <w:r w:rsidRPr="001934FE">
              <w:rPr>
                <w:rFonts w:ascii="Calibri" w:hAnsi="Calibri" w:cs="Calibri"/>
                <w:color w:val="FF0000"/>
                <w:szCs w:val="20"/>
              </w:rPr>
              <w:t>(doplní dodavatel)</w:t>
            </w:r>
          </w:p>
        </w:tc>
        <w:tc>
          <w:tcPr>
            <w:tcW w:w="2970" w:type="dxa"/>
            <w:shd w:val="clear" w:color="auto" w:fill="auto"/>
          </w:tcPr>
          <w:p w14:paraId="190E051D" w14:textId="77777777" w:rsidR="00921960" w:rsidRPr="009B6D64" w:rsidRDefault="00921960" w:rsidP="000D3061">
            <w:pPr>
              <w:jc w:val="center"/>
              <w:rPr>
                <w:rFonts w:ascii="Calibri" w:hAnsi="Calibri" w:cs="Calibri"/>
                <w:color w:val="FF0000"/>
                <w:szCs w:val="20"/>
              </w:rPr>
            </w:pPr>
            <w:r w:rsidRPr="001934FE">
              <w:rPr>
                <w:rFonts w:ascii="Calibri" w:hAnsi="Calibri" w:cs="Calibri"/>
                <w:color w:val="FF0000"/>
                <w:szCs w:val="20"/>
              </w:rPr>
              <w:t>(doplní dodavatel)</w:t>
            </w:r>
          </w:p>
        </w:tc>
      </w:tr>
      <w:tr w:rsidR="00921960" w:rsidRPr="009B6D64" w14:paraId="03681946" w14:textId="77777777" w:rsidTr="000D3061">
        <w:trPr>
          <w:cantSplit/>
        </w:trPr>
        <w:tc>
          <w:tcPr>
            <w:tcW w:w="5103" w:type="dxa"/>
            <w:shd w:val="clear" w:color="auto" w:fill="auto"/>
          </w:tcPr>
          <w:p w14:paraId="3D2BDA8D" w14:textId="77777777" w:rsidR="00921960" w:rsidRDefault="00921960" w:rsidP="000D3061">
            <w:pPr>
              <w:rPr>
                <w:rFonts w:ascii="Calibri" w:hAnsi="Calibri" w:cs="Calibri"/>
                <w:color w:val="000000" w:themeColor="text1"/>
                <w:szCs w:val="20"/>
              </w:rPr>
            </w:pPr>
            <w:r>
              <w:rPr>
                <w:rFonts w:ascii="Calibri" w:hAnsi="Calibri" w:cs="Calibri"/>
                <w:color w:val="000000" w:themeColor="text1"/>
                <w:szCs w:val="20"/>
              </w:rPr>
              <w:t>Expoziční automatika AEC</w:t>
            </w:r>
          </w:p>
        </w:tc>
        <w:tc>
          <w:tcPr>
            <w:tcW w:w="1560" w:type="dxa"/>
            <w:shd w:val="clear" w:color="auto" w:fill="auto"/>
          </w:tcPr>
          <w:p w14:paraId="566C17EE" w14:textId="77777777" w:rsidR="00921960" w:rsidRPr="009B6D64" w:rsidRDefault="00921960" w:rsidP="000D3061">
            <w:pPr>
              <w:jc w:val="center"/>
              <w:rPr>
                <w:rFonts w:ascii="Calibri" w:hAnsi="Calibri" w:cs="Calibri"/>
                <w:color w:val="FF0000"/>
                <w:szCs w:val="20"/>
              </w:rPr>
            </w:pPr>
            <w:r w:rsidRPr="001934FE">
              <w:rPr>
                <w:rFonts w:ascii="Calibri" w:hAnsi="Calibri" w:cs="Calibri"/>
                <w:color w:val="FF0000"/>
                <w:szCs w:val="20"/>
              </w:rPr>
              <w:t>(doplní dodavatel)</w:t>
            </w:r>
          </w:p>
        </w:tc>
        <w:tc>
          <w:tcPr>
            <w:tcW w:w="2970" w:type="dxa"/>
            <w:shd w:val="clear" w:color="auto" w:fill="auto"/>
          </w:tcPr>
          <w:p w14:paraId="0BDEF4F5" w14:textId="77777777" w:rsidR="00921960" w:rsidRPr="009B6D64" w:rsidRDefault="00921960" w:rsidP="000D3061">
            <w:pPr>
              <w:jc w:val="center"/>
              <w:rPr>
                <w:rFonts w:ascii="Calibri" w:hAnsi="Calibri" w:cs="Calibri"/>
                <w:color w:val="FF0000"/>
                <w:szCs w:val="20"/>
              </w:rPr>
            </w:pPr>
            <w:r w:rsidRPr="001934FE">
              <w:rPr>
                <w:rFonts w:ascii="Calibri" w:hAnsi="Calibri" w:cs="Calibri"/>
                <w:color w:val="FF0000"/>
                <w:szCs w:val="20"/>
              </w:rPr>
              <w:t>(doplní dodavatel)</w:t>
            </w:r>
          </w:p>
        </w:tc>
      </w:tr>
      <w:tr w:rsidR="00921960" w:rsidRPr="001934FE" w14:paraId="1574C341" w14:textId="77777777" w:rsidTr="000D3061">
        <w:trPr>
          <w:cantSplit/>
        </w:trPr>
        <w:tc>
          <w:tcPr>
            <w:tcW w:w="5103" w:type="dxa"/>
            <w:shd w:val="clear" w:color="auto" w:fill="auto"/>
          </w:tcPr>
          <w:p w14:paraId="4B9E43BB" w14:textId="77777777" w:rsidR="00921960" w:rsidRDefault="00921960" w:rsidP="000D3061">
            <w:pPr>
              <w:rPr>
                <w:rFonts w:ascii="Calibri" w:hAnsi="Calibri" w:cs="Calibri"/>
                <w:color w:val="000000" w:themeColor="text1"/>
                <w:szCs w:val="20"/>
              </w:rPr>
            </w:pPr>
            <w:r>
              <w:rPr>
                <w:rFonts w:ascii="Calibri" w:hAnsi="Calibri" w:cs="Calibri"/>
                <w:color w:val="000000" w:themeColor="text1"/>
                <w:szCs w:val="20"/>
              </w:rPr>
              <w:t>U stolu se nachází ovládací prvky pro pohyb stolu</w:t>
            </w:r>
          </w:p>
        </w:tc>
        <w:tc>
          <w:tcPr>
            <w:tcW w:w="1560" w:type="dxa"/>
            <w:shd w:val="clear" w:color="auto" w:fill="auto"/>
          </w:tcPr>
          <w:p w14:paraId="11994AB5" w14:textId="77777777" w:rsidR="00921960" w:rsidRPr="001934FE" w:rsidRDefault="00921960" w:rsidP="000D3061">
            <w:pPr>
              <w:jc w:val="center"/>
              <w:rPr>
                <w:rFonts w:ascii="Calibri" w:hAnsi="Calibri" w:cs="Calibri"/>
                <w:color w:val="FF0000"/>
                <w:szCs w:val="20"/>
              </w:rPr>
            </w:pPr>
            <w:r w:rsidRPr="00446488">
              <w:rPr>
                <w:rFonts w:ascii="Calibri" w:hAnsi="Calibri" w:cs="Calibri"/>
                <w:color w:val="FF0000"/>
                <w:szCs w:val="20"/>
              </w:rPr>
              <w:t>(doplní dodavatel)</w:t>
            </w:r>
          </w:p>
        </w:tc>
        <w:tc>
          <w:tcPr>
            <w:tcW w:w="2970" w:type="dxa"/>
            <w:shd w:val="clear" w:color="auto" w:fill="auto"/>
          </w:tcPr>
          <w:p w14:paraId="40D3B933" w14:textId="77777777" w:rsidR="00921960" w:rsidRPr="001934FE" w:rsidRDefault="00921960" w:rsidP="000D3061">
            <w:pPr>
              <w:jc w:val="center"/>
              <w:rPr>
                <w:rFonts w:ascii="Calibri" w:hAnsi="Calibri" w:cs="Calibri"/>
                <w:color w:val="FF0000"/>
                <w:szCs w:val="20"/>
              </w:rPr>
            </w:pPr>
            <w:r w:rsidRPr="00446488">
              <w:rPr>
                <w:rFonts w:ascii="Calibri" w:hAnsi="Calibri" w:cs="Calibri"/>
                <w:color w:val="FF0000"/>
                <w:szCs w:val="20"/>
              </w:rPr>
              <w:t>(doplní dodavatel)</w:t>
            </w:r>
          </w:p>
        </w:tc>
      </w:tr>
      <w:tr w:rsidR="00921960" w:rsidRPr="001934FE" w14:paraId="00B7EAAC" w14:textId="77777777" w:rsidTr="000D3061">
        <w:trPr>
          <w:cantSplit/>
        </w:trPr>
        <w:tc>
          <w:tcPr>
            <w:tcW w:w="5103" w:type="dxa"/>
            <w:shd w:val="clear" w:color="auto" w:fill="auto"/>
          </w:tcPr>
          <w:p w14:paraId="3B735367" w14:textId="77777777" w:rsidR="00921960"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Automatické nastavení detektoru a RTG zářiče do potřebné pozice pro předdefinované typy vyšetření – </w:t>
            </w:r>
            <w:proofErr w:type="spellStart"/>
            <w:r>
              <w:rPr>
                <w:rFonts w:ascii="Calibri" w:hAnsi="Calibri" w:cs="Calibri"/>
                <w:color w:val="000000" w:themeColor="text1"/>
                <w:szCs w:val="20"/>
              </w:rPr>
              <w:t>Autoposition</w:t>
            </w:r>
            <w:proofErr w:type="spellEnd"/>
          </w:p>
        </w:tc>
        <w:tc>
          <w:tcPr>
            <w:tcW w:w="1560" w:type="dxa"/>
            <w:shd w:val="clear" w:color="auto" w:fill="auto"/>
          </w:tcPr>
          <w:p w14:paraId="52537880" w14:textId="77777777" w:rsidR="00921960" w:rsidRPr="001934FE" w:rsidRDefault="00921960" w:rsidP="000D3061">
            <w:pPr>
              <w:jc w:val="center"/>
              <w:rPr>
                <w:rFonts w:ascii="Calibri" w:hAnsi="Calibri" w:cs="Calibri"/>
                <w:color w:val="FF0000"/>
                <w:szCs w:val="20"/>
              </w:rPr>
            </w:pPr>
            <w:r w:rsidRPr="00446488">
              <w:rPr>
                <w:rFonts w:ascii="Calibri" w:hAnsi="Calibri" w:cs="Calibri"/>
                <w:color w:val="FF0000"/>
                <w:szCs w:val="20"/>
              </w:rPr>
              <w:t>(doplní dodavatel)</w:t>
            </w:r>
          </w:p>
        </w:tc>
        <w:tc>
          <w:tcPr>
            <w:tcW w:w="2970" w:type="dxa"/>
            <w:shd w:val="clear" w:color="auto" w:fill="auto"/>
          </w:tcPr>
          <w:p w14:paraId="6742976C" w14:textId="77777777" w:rsidR="00921960" w:rsidRPr="001934FE" w:rsidRDefault="00921960" w:rsidP="000D3061">
            <w:pPr>
              <w:jc w:val="center"/>
              <w:rPr>
                <w:rFonts w:ascii="Calibri" w:hAnsi="Calibri" w:cs="Calibri"/>
                <w:color w:val="FF0000"/>
                <w:szCs w:val="20"/>
              </w:rPr>
            </w:pPr>
            <w:r w:rsidRPr="00446488">
              <w:rPr>
                <w:rFonts w:ascii="Calibri" w:hAnsi="Calibri" w:cs="Calibri"/>
                <w:color w:val="FF0000"/>
                <w:szCs w:val="20"/>
              </w:rPr>
              <w:t>(doplní dodavatel)</w:t>
            </w:r>
          </w:p>
        </w:tc>
      </w:tr>
      <w:tr w:rsidR="00921960" w:rsidRPr="001934FE" w14:paraId="501C6BD4" w14:textId="77777777" w:rsidTr="000D3061">
        <w:trPr>
          <w:cantSplit/>
        </w:trPr>
        <w:tc>
          <w:tcPr>
            <w:tcW w:w="5103" w:type="dxa"/>
            <w:shd w:val="clear" w:color="auto" w:fill="auto"/>
          </w:tcPr>
          <w:p w14:paraId="2AB27332" w14:textId="77777777" w:rsidR="00921960" w:rsidRDefault="00921960" w:rsidP="000D3061">
            <w:pPr>
              <w:rPr>
                <w:rFonts w:ascii="Calibri" w:hAnsi="Calibri" w:cs="Calibri"/>
                <w:color w:val="000000" w:themeColor="text1"/>
                <w:szCs w:val="20"/>
              </w:rPr>
            </w:pPr>
            <w:r>
              <w:rPr>
                <w:rFonts w:ascii="Calibri" w:hAnsi="Calibri" w:cs="Calibri"/>
                <w:color w:val="000000" w:themeColor="text1"/>
                <w:szCs w:val="20"/>
              </w:rPr>
              <w:t xml:space="preserve">Automatické naklápění rentgenky pro zobrazování celých nohou a celé páteře do jednoho snímku. Dlouhé snímky kosti a páteří s přenosem digitálních dat do vyhodnocení stanice se SW vybavením pro automatické spojení těchto snímků </w:t>
            </w:r>
          </w:p>
        </w:tc>
        <w:tc>
          <w:tcPr>
            <w:tcW w:w="1560" w:type="dxa"/>
            <w:shd w:val="clear" w:color="auto" w:fill="auto"/>
          </w:tcPr>
          <w:p w14:paraId="1AFA0D2D" w14:textId="77777777" w:rsidR="00921960" w:rsidRPr="001934FE" w:rsidRDefault="00921960" w:rsidP="000D3061">
            <w:pPr>
              <w:jc w:val="center"/>
              <w:rPr>
                <w:rFonts w:ascii="Calibri" w:hAnsi="Calibri" w:cs="Calibri"/>
                <w:color w:val="FF0000"/>
                <w:szCs w:val="20"/>
              </w:rPr>
            </w:pPr>
            <w:r w:rsidRPr="00446488">
              <w:rPr>
                <w:rFonts w:ascii="Calibri" w:hAnsi="Calibri" w:cs="Calibri"/>
                <w:color w:val="FF0000"/>
                <w:szCs w:val="20"/>
              </w:rPr>
              <w:t>(doplní dodavatel)</w:t>
            </w:r>
          </w:p>
        </w:tc>
        <w:tc>
          <w:tcPr>
            <w:tcW w:w="2970" w:type="dxa"/>
            <w:shd w:val="clear" w:color="auto" w:fill="auto"/>
          </w:tcPr>
          <w:p w14:paraId="05D82552" w14:textId="77777777" w:rsidR="00921960" w:rsidRPr="001934FE" w:rsidRDefault="00921960" w:rsidP="000D3061">
            <w:pPr>
              <w:jc w:val="center"/>
              <w:rPr>
                <w:rFonts w:ascii="Calibri" w:hAnsi="Calibri" w:cs="Calibri"/>
                <w:color w:val="FF0000"/>
                <w:szCs w:val="20"/>
              </w:rPr>
            </w:pPr>
            <w:r w:rsidRPr="00446488">
              <w:rPr>
                <w:rFonts w:ascii="Calibri" w:hAnsi="Calibri" w:cs="Calibri"/>
                <w:color w:val="FF0000"/>
                <w:szCs w:val="20"/>
              </w:rPr>
              <w:t>(doplní dodavatel)</w:t>
            </w:r>
          </w:p>
        </w:tc>
      </w:tr>
      <w:tr w:rsidR="00921960" w:rsidRPr="00A04FF7" w14:paraId="33D923C7" w14:textId="77777777" w:rsidTr="000D3061">
        <w:trPr>
          <w:cantSplit/>
        </w:trPr>
        <w:tc>
          <w:tcPr>
            <w:tcW w:w="5103" w:type="dxa"/>
            <w:shd w:val="clear" w:color="auto" w:fill="auto"/>
          </w:tcPr>
          <w:p w14:paraId="6D618C93" w14:textId="77777777" w:rsidR="00921960" w:rsidRPr="00B942E7" w:rsidRDefault="00921960" w:rsidP="000D3061">
            <w:pPr>
              <w:rPr>
                <w:rFonts w:ascii="Calibri" w:hAnsi="Calibri" w:cs="Calibri"/>
                <w:color w:val="000000" w:themeColor="text1"/>
                <w:szCs w:val="20"/>
              </w:rPr>
            </w:pPr>
            <w:r>
              <w:rPr>
                <w:rFonts w:ascii="Calibri" w:hAnsi="Calibri" w:cs="Calibri"/>
                <w:b/>
                <w:bCs/>
                <w:color w:val="000000" w:themeColor="text1"/>
                <w:szCs w:val="20"/>
              </w:rPr>
              <w:t>Detektory</w:t>
            </w:r>
          </w:p>
        </w:tc>
        <w:tc>
          <w:tcPr>
            <w:tcW w:w="1560" w:type="dxa"/>
            <w:shd w:val="clear" w:color="auto" w:fill="auto"/>
          </w:tcPr>
          <w:p w14:paraId="525AE2C8" w14:textId="77777777" w:rsidR="00921960" w:rsidRPr="00A04FF7" w:rsidRDefault="00921960" w:rsidP="000D3061">
            <w:pPr>
              <w:jc w:val="center"/>
              <w:rPr>
                <w:rFonts w:ascii="Calibri" w:hAnsi="Calibri" w:cs="Calibri"/>
                <w:color w:val="FF0000"/>
                <w:szCs w:val="20"/>
              </w:rPr>
            </w:pPr>
          </w:p>
        </w:tc>
        <w:tc>
          <w:tcPr>
            <w:tcW w:w="2970" w:type="dxa"/>
            <w:shd w:val="clear" w:color="auto" w:fill="auto"/>
          </w:tcPr>
          <w:p w14:paraId="03BAE468" w14:textId="77777777" w:rsidR="00921960" w:rsidRPr="00A04FF7" w:rsidRDefault="00921960" w:rsidP="000D3061">
            <w:pPr>
              <w:jc w:val="center"/>
              <w:rPr>
                <w:rFonts w:ascii="Calibri" w:hAnsi="Calibri" w:cs="Calibri"/>
                <w:color w:val="FF0000"/>
                <w:szCs w:val="20"/>
              </w:rPr>
            </w:pPr>
          </w:p>
        </w:tc>
      </w:tr>
      <w:tr w:rsidR="00921960" w:rsidRPr="00A04FF7" w14:paraId="0943F0C3" w14:textId="77777777" w:rsidTr="000D3061">
        <w:trPr>
          <w:cantSplit/>
        </w:trPr>
        <w:tc>
          <w:tcPr>
            <w:tcW w:w="5103" w:type="dxa"/>
            <w:shd w:val="clear" w:color="auto" w:fill="auto"/>
          </w:tcPr>
          <w:p w14:paraId="2C3E5366" w14:textId="77777777" w:rsidR="00921960" w:rsidRPr="00B942E7" w:rsidRDefault="00921960" w:rsidP="000D3061">
            <w:pPr>
              <w:rPr>
                <w:rFonts w:ascii="Calibri" w:hAnsi="Calibri" w:cs="Calibri"/>
                <w:color w:val="000000" w:themeColor="text1"/>
                <w:szCs w:val="20"/>
              </w:rPr>
            </w:pPr>
            <w:r>
              <w:rPr>
                <w:rFonts w:ascii="Calibri" w:hAnsi="Calibri" w:cs="Calibri"/>
                <w:color w:val="000000" w:themeColor="text1"/>
                <w:szCs w:val="20"/>
              </w:rPr>
              <w:t>U bezdrátového detektoru požadujeme dodání nabíjecích stanic a 1 ks náhradního akumulátoru ke každému detektoru</w:t>
            </w:r>
          </w:p>
        </w:tc>
        <w:tc>
          <w:tcPr>
            <w:tcW w:w="1560" w:type="dxa"/>
            <w:shd w:val="clear" w:color="auto" w:fill="auto"/>
          </w:tcPr>
          <w:p w14:paraId="6E123C2E" w14:textId="77777777" w:rsidR="00921960" w:rsidRPr="00A04FF7" w:rsidRDefault="00921960" w:rsidP="000D3061">
            <w:pPr>
              <w:jc w:val="center"/>
              <w:rPr>
                <w:rFonts w:ascii="Calibri" w:hAnsi="Calibri" w:cs="Calibri"/>
                <w:color w:val="FF0000"/>
                <w:szCs w:val="20"/>
              </w:rPr>
            </w:pPr>
            <w:r w:rsidRPr="00BE5F45">
              <w:rPr>
                <w:rFonts w:ascii="Calibri" w:hAnsi="Calibri" w:cs="Calibri"/>
                <w:color w:val="FF0000"/>
                <w:szCs w:val="20"/>
              </w:rPr>
              <w:t>(doplní dodavatel)</w:t>
            </w:r>
          </w:p>
        </w:tc>
        <w:tc>
          <w:tcPr>
            <w:tcW w:w="2970" w:type="dxa"/>
            <w:shd w:val="clear" w:color="auto" w:fill="auto"/>
          </w:tcPr>
          <w:p w14:paraId="4C9B9F88" w14:textId="77777777" w:rsidR="00921960" w:rsidRPr="00A04FF7" w:rsidRDefault="00921960" w:rsidP="000D3061">
            <w:pPr>
              <w:jc w:val="center"/>
              <w:rPr>
                <w:rFonts w:ascii="Calibri" w:hAnsi="Calibri" w:cs="Calibri"/>
                <w:color w:val="FF0000"/>
                <w:szCs w:val="20"/>
              </w:rPr>
            </w:pPr>
            <w:r w:rsidRPr="00BE5F45">
              <w:rPr>
                <w:rFonts w:ascii="Calibri" w:hAnsi="Calibri" w:cs="Calibri"/>
                <w:color w:val="FF0000"/>
                <w:szCs w:val="20"/>
              </w:rPr>
              <w:t>(doplní dodavatel)</w:t>
            </w:r>
          </w:p>
        </w:tc>
      </w:tr>
      <w:tr w:rsidR="00921960" w:rsidRPr="008E226D" w14:paraId="326ACAB7" w14:textId="77777777" w:rsidTr="000D3061">
        <w:trPr>
          <w:cantSplit/>
        </w:trPr>
        <w:tc>
          <w:tcPr>
            <w:tcW w:w="5103" w:type="dxa"/>
            <w:shd w:val="clear" w:color="auto" w:fill="auto"/>
          </w:tcPr>
          <w:p w14:paraId="0E781FD7" w14:textId="77777777" w:rsidR="00921960" w:rsidRPr="00B942E7" w:rsidRDefault="00921960" w:rsidP="000D3061">
            <w:pPr>
              <w:rPr>
                <w:rFonts w:ascii="Calibri" w:hAnsi="Calibri" w:cs="Calibri"/>
                <w:color w:val="000000" w:themeColor="text1"/>
                <w:szCs w:val="20"/>
              </w:rPr>
            </w:pPr>
            <w:r>
              <w:rPr>
                <w:rFonts w:ascii="Calibri" w:hAnsi="Calibri" w:cs="Calibri"/>
                <w:b/>
                <w:bCs/>
                <w:color w:val="000000" w:themeColor="text1"/>
                <w:szCs w:val="20"/>
              </w:rPr>
              <w:t>Detektory pro stůl 1ks</w:t>
            </w:r>
          </w:p>
        </w:tc>
        <w:tc>
          <w:tcPr>
            <w:tcW w:w="1560" w:type="dxa"/>
            <w:shd w:val="clear" w:color="auto" w:fill="auto"/>
          </w:tcPr>
          <w:p w14:paraId="316A3B05" w14:textId="77777777" w:rsidR="00921960" w:rsidRPr="008E226D" w:rsidRDefault="00921960" w:rsidP="000D3061">
            <w:pPr>
              <w:jc w:val="center"/>
              <w:rPr>
                <w:rFonts w:ascii="Calibri" w:hAnsi="Calibri" w:cs="Calibri"/>
                <w:color w:val="FF0000"/>
                <w:szCs w:val="20"/>
              </w:rPr>
            </w:pPr>
          </w:p>
        </w:tc>
        <w:tc>
          <w:tcPr>
            <w:tcW w:w="2970" w:type="dxa"/>
            <w:shd w:val="clear" w:color="auto" w:fill="auto"/>
          </w:tcPr>
          <w:p w14:paraId="53670655" w14:textId="77777777" w:rsidR="00921960" w:rsidRPr="008E226D" w:rsidRDefault="00921960" w:rsidP="000D3061">
            <w:pPr>
              <w:jc w:val="center"/>
              <w:rPr>
                <w:rFonts w:ascii="Calibri" w:hAnsi="Calibri" w:cs="Calibri"/>
                <w:color w:val="FF0000"/>
                <w:szCs w:val="20"/>
              </w:rPr>
            </w:pPr>
          </w:p>
        </w:tc>
      </w:tr>
      <w:tr w:rsidR="00921960" w:rsidRPr="008E226D" w14:paraId="03E83E71" w14:textId="77777777" w:rsidTr="000D3061">
        <w:trPr>
          <w:cantSplit/>
        </w:trPr>
        <w:tc>
          <w:tcPr>
            <w:tcW w:w="5103" w:type="dxa"/>
            <w:shd w:val="clear" w:color="auto" w:fill="auto"/>
          </w:tcPr>
          <w:p w14:paraId="45EF8E2B" w14:textId="77777777" w:rsidR="00921960" w:rsidRPr="00B942E7" w:rsidRDefault="00921960" w:rsidP="000D3061">
            <w:pPr>
              <w:pStyle w:val="Normlnweb"/>
              <w:spacing w:after="120"/>
              <w:rPr>
                <w:rFonts w:ascii="Calibri" w:hAnsi="Calibri" w:cs="Calibri"/>
                <w:color w:val="000000" w:themeColor="text1"/>
                <w:szCs w:val="20"/>
              </w:rPr>
            </w:pPr>
            <w:r w:rsidRPr="00855A89">
              <w:rPr>
                <w:rFonts w:ascii="Calibri" w:hAnsi="Calibri" w:cs="Calibri"/>
                <w:color w:val="000000" w:themeColor="text1"/>
                <w:sz w:val="20"/>
                <w:szCs w:val="20"/>
              </w:rPr>
              <w:t xml:space="preserve">Provedení detektoru je volné (bezdrátové), nebo </w:t>
            </w:r>
            <w:r>
              <w:rPr>
                <w:rFonts w:ascii="Calibri" w:hAnsi="Calibri" w:cs="Calibri"/>
                <w:color w:val="000000" w:themeColor="text1"/>
                <w:sz w:val="20"/>
                <w:szCs w:val="20"/>
              </w:rPr>
              <w:t>p</w:t>
            </w:r>
            <w:r w:rsidRPr="00855A89">
              <w:rPr>
                <w:rFonts w:ascii="Calibri" w:hAnsi="Calibri" w:cs="Calibri"/>
                <w:color w:val="000000" w:themeColor="text1"/>
                <w:sz w:val="20"/>
                <w:szCs w:val="20"/>
              </w:rPr>
              <w:t>evně mechanicky integrované provedení</w:t>
            </w:r>
          </w:p>
        </w:tc>
        <w:tc>
          <w:tcPr>
            <w:tcW w:w="1560" w:type="dxa"/>
            <w:shd w:val="clear" w:color="auto" w:fill="auto"/>
          </w:tcPr>
          <w:p w14:paraId="122DF099" w14:textId="77777777" w:rsidR="00921960" w:rsidRPr="008E226D" w:rsidRDefault="00921960" w:rsidP="000D306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0773E36B" w14:textId="77777777" w:rsidR="00921960" w:rsidRPr="008E226D" w:rsidRDefault="00921960" w:rsidP="000D3061">
            <w:pPr>
              <w:jc w:val="center"/>
              <w:rPr>
                <w:rFonts w:ascii="Calibri" w:hAnsi="Calibri" w:cs="Calibri"/>
                <w:color w:val="FF0000"/>
                <w:szCs w:val="20"/>
              </w:rPr>
            </w:pPr>
            <w:r w:rsidRPr="00707961">
              <w:rPr>
                <w:rFonts w:ascii="Calibri" w:hAnsi="Calibri" w:cs="Calibri"/>
                <w:color w:val="FF0000"/>
                <w:szCs w:val="20"/>
              </w:rPr>
              <w:t>(doplní dodavatel)</w:t>
            </w:r>
          </w:p>
        </w:tc>
      </w:tr>
      <w:tr w:rsidR="00921960" w:rsidRPr="008E226D" w14:paraId="022E6BD8" w14:textId="77777777" w:rsidTr="000D3061">
        <w:trPr>
          <w:cantSplit/>
        </w:trPr>
        <w:tc>
          <w:tcPr>
            <w:tcW w:w="5103" w:type="dxa"/>
            <w:shd w:val="clear" w:color="auto" w:fill="auto"/>
          </w:tcPr>
          <w:p w14:paraId="7FB01BDC" w14:textId="77777777" w:rsidR="00921960" w:rsidRPr="00B942E7"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Typ plochého digitálního detektoru a-Si/</w:t>
            </w:r>
            <w:proofErr w:type="spellStart"/>
            <w:r>
              <w:rPr>
                <w:rFonts w:ascii="Calibri" w:hAnsi="Calibri" w:cs="Calibri"/>
                <w:color w:val="000000" w:themeColor="text1"/>
                <w:sz w:val="20"/>
                <w:szCs w:val="20"/>
              </w:rPr>
              <w:t>Csl</w:t>
            </w:r>
            <w:proofErr w:type="spellEnd"/>
            <w:r>
              <w:rPr>
                <w:rFonts w:ascii="Calibri" w:hAnsi="Calibri" w:cs="Calibri"/>
                <w:color w:val="000000" w:themeColor="text1"/>
                <w:sz w:val="20"/>
                <w:szCs w:val="20"/>
              </w:rPr>
              <w:t xml:space="preserve"> nebo </w:t>
            </w:r>
            <w:proofErr w:type="spellStart"/>
            <w:r w:rsidRPr="00855A89">
              <w:rPr>
                <w:rFonts w:ascii="Calibri" w:hAnsi="Calibri" w:cs="Calibri"/>
                <w:color w:val="000000" w:themeColor="text1"/>
                <w:sz w:val="20"/>
                <w:szCs w:val="20"/>
              </w:rPr>
              <w:t>CsI</w:t>
            </w:r>
            <w:proofErr w:type="spellEnd"/>
          </w:p>
        </w:tc>
        <w:tc>
          <w:tcPr>
            <w:tcW w:w="1560" w:type="dxa"/>
            <w:shd w:val="clear" w:color="auto" w:fill="auto"/>
          </w:tcPr>
          <w:p w14:paraId="2229CA93" w14:textId="77777777" w:rsidR="00921960" w:rsidRPr="008E226D" w:rsidRDefault="00921960" w:rsidP="000D306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384D226C" w14:textId="77777777" w:rsidR="00921960" w:rsidRPr="008E226D" w:rsidRDefault="00921960" w:rsidP="000D3061">
            <w:pPr>
              <w:jc w:val="center"/>
              <w:rPr>
                <w:rFonts w:ascii="Calibri" w:hAnsi="Calibri" w:cs="Calibri"/>
                <w:color w:val="FF0000"/>
                <w:szCs w:val="20"/>
              </w:rPr>
            </w:pPr>
            <w:r w:rsidRPr="00707961">
              <w:rPr>
                <w:rFonts w:ascii="Calibri" w:hAnsi="Calibri" w:cs="Calibri"/>
                <w:color w:val="FF0000"/>
                <w:szCs w:val="20"/>
              </w:rPr>
              <w:t>(doplní dodavatel)</w:t>
            </w:r>
          </w:p>
        </w:tc>
      </w:tr>
      <w:tr w:rsidR="00921960" w:rsidRPr="008E226D" w14:paraId="50E4BCAE" w14:textId="77777777" w:rsidTr="000D3061">
        <w:trPr>
          <w:cantSplit/>
        </w:trPr>
        <w:tc>
          <w:tcPr>
            <w:tcW w:w="5103" w:type="dxa"/>
            <w:shd w:val="clear" w:color="auto" w:fill="auto"/>
          </w:tcPr>
          <w:p w14:paraId="49EBF271" w14:textId="77777777" w:rsidR="00921960" w:rsidRPr="00B942E7"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Aktivní plocha detektoru min. 42x42x cm</w:t>
            </w:r>
          </w:p>
        </w:tc>
        <w:tc>
          <w:tcPr>
            <w:tcW w:w="1560" w:type="dxa"/>
            <w:shd w:val="clear" w:color="auto" w:fill="auto"/>
          </w:tcPr>
          <w:p w14:paraId="7BC0C300" w14:textId="77777777" w:rsidR="00921960" w:rsidRPr="008E226D" w:rsidRDefault="00921960" w:rsidP="000D3061">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2D05C1B3" w14:textId="77777777" w:rsidR="00921960" w:rsidRPr="008E226D" w:rsidRDefault="00921960" w:rsidP="000D3061">
            <w:pPr>
              <w:jc w:val="center"/>
              <w:rPr>
                <w:rFonts w:ascii="Calibri" w:hAnsi="Calibri" w:cs="Calibri"/>
                <w:color w:val="FF0000"/>
                <w:szCs w:val="20"/>
              </w:rPr>
            </w:pPr>
            <w:r w:rsidRPr="00707961">
              <w:rPr>
                <w:rFonts w:ascii="Calibri" w:hAnsi="Calibri" w:cs="Calibri"/>
                <w:color w:val="FF0000"/>
                <w:szCs w:val="20"/>
              </w:rPr>
              <w:t>(doplní dodavatel)</w:t>
            </w:r>
          </w:p>
        </w:tc>
      </w:tr>
      <w:tr w:rsidR="00921960" w:rsidRPr="008E226D" w14:paraId="24843DDF" w14:textId="77777777" w:rsidTr="000D3061">
        <w:trPr>
          <w:cantSplit/>
        </w:trPr>
        <w:tc>
          <w:tcPr>
            <w:tcW w:w="5103" w:type="dxa"/>
            <w:shd w:val="clear" w:color="auto" w:fill="auto"/>
          </w:tcPr>
          <w:p w14:paraId="72273214" w14:textId="77777777" w:rsidR="00921960" w:rsidRPr="002B4450" w:rsidRDefault="00921960" w:rsidP="000D3061">
            <w:pPr>
              <w:pStyle w:val="Normlnweb"/>
              <w:spacing w:after="120"/>
              <w:rPr>
                <w:rFonts w:ascii="Calibri" w:hAnsi="Calibri" w:cs="Calibri"/>
                <w:color w:val="000000" w:themeColor="text1"/>
                <w:sz w:val="20"/>
                <w:szCs w:val="20"/>
              </w:rPr>
            </w:pPr>
            <w:r w:rsidRPr="002B4450">
              <w:rPr>
                <w:rFonts w:ascii="Calibri" w:hAnsi="Calibri" w:cs="Calibri"/>
                <w:color w:val="000000" w:themeColor="text1"/>
                <w:sz w:val="20"/>
                <w:szCs w:val="20"/>
              </w:rPr>
              <w:t>Rozhraní hloubky šedi min. 16 bit</w:t>
            </w:r>
          </w:p>
        </w:tc>
        <w:tc>
          <w:tcPr>
            <w:tcW w:w="1560" w:type="dxa"/>
            <w:shd w:val="clear" w:color="auto" w:fill="auto"/>
          </w:tcPr>
          <w:p w14:paraId="64B9256B" w14:textId="77777777" w:rsidR="00921960" w:rsidRPr="008E226D" w:rsidRDefault="00921960" w:rsidP="000D3061">
            <w:pPr>
              <w:jc w:val="center"/>
              <w:rPr>
                <w:rFonts w:ascii="Calibri" w:hAnsi="Calibri" w:cs="Calibri"/>
                <w:color w:val="FF0000"/>
                <w:szCs w:val="20"/>
              </w:rPr>
            </w:pPr>
            <w:r w:rsidRPr="00EA0D5B">
              <w:rPr>
                <w:rFonts w:ascii="Calibri" w:hAnsi="Calibri" w:cs="Calibri"/>
                <w:color w:val="FF0000"/>
                <w:szCs w:val="20"/>
              </w:rPr>
              <w:t>(doplní dodavatel)</w:t>
            </w:r>
          </w:p>
        </w:tc>
        <w:tc>
          <w:tcPr>
            <w:tcW w:w="2970" w:type="dxa"/>
            <w:shd w:val="clear" w:color="auto" w:fill="auto"/>
          </w:tcPr>
          <w:p w14:paraId="2DDD7953" w14:textId="77777777" w:rsidR="00921960" w:rsidRPr="008E226D" w:rsidRDefault="00921960" w:rsidP="000D3061">
            <w:pPr>
              <w:jc w:val="center"/>
              <w:rPr>
                <w:rFonts w:ascii="Calibri" w:hAnsi="Calibri" w:cs="Calibri"/>
                <w:color w:val="FF0000"/>
                <w:szCs w:val="20"/>
              </w:rPr>
            </w:pPr>
            <w:r w:rsidRPr="00EA0D5B">
              <w:rPr>
                <w:rFonts w:ascii="Calibri" w:hAnsi="Calibri" w:cs="Calibri"/>
                <w:color w:val="FF0000"/>
                <w:szCs w:val="20"/>
              </w:rPr>
              <w:t>(doplní dodavatel)</w:t>
            </w:r>
          </w:p>
        </w:tc>
      </w:tr>
      <w:tr w:rsidR="00921960" w:rsidRPr="008E226D" w14:paraId="70F75DEA" w14:textId="77777777" w:rsidTr="000D3061">
        <w:trPr>
          <w:cantSplit/>
        </w:trPr>
        <w:tc>
          <w:tcPr>
            <w:tcW w:w="5103" w:type="dxa"/>
            <w:shd w:val="clear" w:color="auto" w:fill="auto"/>
          </w:tcPr>
          <w:p w14:paraId="004649E4" w14:textId="77777777" w:rsidR="00921960" w:rsidRPr="002B4450" w:rsidRDefault="00921960" w:rsidP="000D3061">
            <w:pPr>
              <w:pStyle w:val="Normlnweb"/>
              <w:spacing w:after="120"/>
              <w:rPr>
                <w:rFonts w:ascii="Calibri" w:hAnsi="Calibri" w:cs="Calibri"/>
                <w:color w:val="000000" w:themeColor="text1"/>
                <w:sz w:val="20"/>
                <w:szCs w:val="20"/>
              </w:rPr>
            </w:pPr>
            <w:r w:rsidRPr="002B4450">
              <w:rPr>
                <w:rFonts w:ascii="Calibri" w:hAnsi="Calibri" w:cs="Calibri"/>
                <w:color w:val="000000" w:themeColor="text1"/>
                <w:sz w:val="20"/>
                <w:szCs w:val="20"/>
              </w:rPr>
              <w:t xml:space="preserve">Rozlišení – velikost bodu max. 150 </w:t>
            </w:r>
            <w:r>
              <w:rPr>
                <w:rFonts w:ascii="Calibri" w:hAnsi="Calibri" w:cs="Calibri"/>
                <w:color w:val="000000" w:themeColor="text1"/>
                <w:sz w:val="20"/>
                <w:szCs w:val="20"/>
              </w:rPr>
              <w:t>µ</w:t>
            </w:r>
            <w:r w:rsidRPr="002B4450">
              <w:rPr>
                <w:rFonts w:ascii="Calibri" w:hAnsi="Calibri" w:cs="Calibri"/>
                <w:color w:val="000000" w:themeColor="text1"/>
                <w:sz w:val="20"/>
                <w:szCs w:val="20"/>
              </w:rPr>
              <w:t>m</w:t>
            </w:r>
          </w:p>
        </w:tc>
        <w:tc>
          <w:tcPr>
            <w:tcW w:w="1560" w:type="dxa"/>
            <w:shd w:val="clear" w:color="auto" w:fill="auto"/>
          </w:tcPr>
          <w:p w14:paraId="238D53F2" w14:textId="77777777" w:rsidR="00921960" w:rsidRPr="008E226D" w:rsidRDefault="00921960" w:rsidP="000D3061">
            <w:pPr>
              <w:jc w:val="center"/>
              <w:rPr>
                <w:rFonts w:ascii="Calibri" w:hAnsi="Calibri" w:cs="Calibri"/>
                <w:color w:val="FF0000"/>
                <w:szCs w:val="20"/>
              </w:rPr>
            </w:pPr>
            <w:r w:rsidRPr="00EA0D5B">
              <w:rPr>
                <w:rFonts w:ascii="Calibri" w:hAnsi="Calibri" w:cs="Calibri"/>
                <w:color w:val="FF0000"/>
                <w:szCs w:val="20"/>
              </w:rPr>
              <w:t>(doplní dodavatel)</w:t>
            </w:r>
          </w:p>
        </w:tc>
        <w:tc>
          <w:tcPr>
            <w:tcW w:w="2970" w:type="dxa"/>
            <w:shd w:val="clear" w:color="auto" w:fill="auto"/>
          </w:tcPr>
          <w:p w14:paraId="7FDA3384" w14:textId="77777777" w:rsidR="00921960" w:rsidRPr="008E226D" w:rsidRDefault="00921960" w:rsidP="000D3061">
            <w:pPr>
              <w:jc w:val="center"/>
              <w:rPr>
                <w:rFonts w:ascii="Calibri" w:hAnsi="Calibri" w:cs="Calibri"/>
                <w:color w:val="FF0000"/>
                <w:szCs w:val="20"/>
              </w:rPr>
            </w:pPr>
            <w:r w:rsidRPr="00EA0D5B">
              <w:rPr>
                <w:rFonts w:ascii="Calibri" w:hAnsi="Calibri" w:cs="Calibri"/>
                <w:color w:val="FF0000"/>
                <w:szCs w:val="20"/>
              </w:rPr>
              <w:t>(doplní dodavatel)</w:t>
            </w:r>
          </w:p>
        </w:tc>
      </w:tr>
      <w:tr w:rsidR="00921960" w:rsidRPr="008E226D" w14:paraId="1C212BF0" w14:textId="77777777" w:rsidTr="000D3061">
        <w:trPr>
          <w:cantSplit/>
        </w:trPr>
        <w:tc>
          <w:tcPr>
            <w:tcW w:w="5103" w:type="dxa"/>
            <w:shd w:val="clear" w:color="auto" w:fill="auto"/>
          </w:tcPr>
          <w:p w14:paraId="5CDAC9B9" w14:textId="77777777" w:rsidR="00921960" w:rsidRPr="002B4450" w:rsidRDefault="00921960" w:rsidP="000D3061">
            <w:pPr>
              <w:pStyle w:val="Normlnweb"/>
              <w:spacing w:after="120"/>
              <w:rPr>
                <w:rFonts w:ascii="Calibri" w:hAnsi="Calibri" w:cs="Calibri"/>
                <w:color w:val="000000" w:themeColor="text1"/>
                <w:sz w:val="20"/>
                <w:szCs w:val="20"/>
              </w:rPr>
            </w:pPr>
            <w:r w:rsidRPr="002B4450">
              <w:rPr>
                <w:rFonts w:ascii="Calibri" w:hAnsi="Calibri" w:cs="Calibri"/>
                <w:color w:val="000000" w:themeColor="text1"/>
                <w:sz w:val="20"/>
                <w:szCs w:val="20"/>
              </w:rPr>
              <w:t xml:space="preserve">DQE </w:t>
            </w:r>
            <w:r>
              <w:rPr>
                <w:rFonts w:ascii="Calibri" w:hAnsi="Calibri" w:cs="Calibri"/>
                <w:color w:val="000000" w:themeColor="text1"/>
                <w:sz w:val="20"/>
                <w:szCs w:val="20"/>
              </w:rPr>
              <w:t xml:space="preserve">min. </w:t>
            </w:r>
            <w:proofErr w:type="gramStart"/>
            <w:r>
              <w:rPr>
                <w:rFonts w:ascii="Calibri" w:hAnsi="Calibri" w:cs="Calibri"/>
                <w:color w:val="000000" w:themeColor="text1"/>
                <w:sz w:val="20"/>
                <w:szCs w:val="20"/>
              </w:rPr>
              <w:t>65%</w:t>
            </w:r>
            <w:proofErr w:type="gramEnd"/>
          </w:p>
        </w:tc>
        <w:tc>
          <w:tcPr>
            <w:tcW w:w="1560" w:type="dxa"/>
            <w:shd w:val="clear" w:color="auto" w:fill="auto"/>
          </w:tcPr>
          <w:p w14:paraId="5079B7D1" w14:textId="77777777" w:rsidR="00921960" w:rsidRPr="008E226D" w:rsidRDefault="00921960" w:rsidP="000D3061">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688D9F32" w14:textId="77777777" w:rsidR="00921960" w:rsidRPr="008E226D" w:rsidRDefault="00921960" w:rsidP="000D3061">
            <w:pPr>
              <w:jc w:val="center"/>
              <w:rPr>
                <w:rFonts w:ascii="Calibri" w:hAnsi="Calibri" w:cs="Calibri"/>
                <w:color w:val="FF0000"/>
                <w:szCs w:val="20"/>
              </w:rPr>
            </w:pPr>
            <w:r w:rsidRPr="002B7A79">
              <w:rPr>
                <w:rFonts w:ascii="Calibri" w:hAnsi="Calibri" w:cs="Calibri"/>
                <w:color w:val="FF0000"/>
                <w:szCs w:val="20"/>
              </w:rPr>
              <w:t>(doplní dodavatel)</w:t>
            </w:r>
          </w:p>
        </w:tc>
      </w:tr>
      <w:tr w:rsidR="00921960" w:rsidRPr="008E226D" w14:paraId="3BD6E2E8" w14:textId="77777777" w:rsidTr="000D3061">
        <w:trPr>
          <w:cantSplit/>
        </w:trPr>
        <w:tc>
          <w:tcPr>
            <w:tcW w:w="5103" w:type="dxa"/>
            <w:shd w:val="clear" w:color="auto" w:fill="auto"/>
          </w:tcPr>
          <w:p w14:paraId="3F9F69CF" w14:textId="77777777" w:rsidR="00921960" w:rsidRPr="003C7CD8"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Hmotnost max 4,5 kg</w:t>
            </w:r>
          </w:p>
        </w:tc>
        <w:tc>
          <w:tcPr>
            <w:tcW w:w="1560" w:type="dxa"/>
            <w:shd w:val="clear" w:color="auto" w:fill="auto"/>
          </w:tcPr>
          <w:p w14:paraId="61AAF8F2" w14:textId="77777777" w:rsidR="00921960" w:rsidRPr="008E226D" w:rsidRDefault="00921960" w:rsidP="000D3061">
            <w:pPr>
              <w:jc w:val="center"/>
              <w:rPr>
                <w:rFonts w:ascii="Calibri" w:hAnsi="Calibri" w:cs="Calibri"/>
                <w:color w:val="FF0000"/>
                <w:szCs w:val="20"/>
              </w:rPr>
            </w:pPr>
            <w:r w:rsidRPr="00504877">
              <w:rPr>
                <w:rFonts w:ascii="Calibri" w:hAnsi="Calibri" w:cs="Calibri"/>
                <w:color w:val="FF0000"/>
                <w:szCs w:val="20"/>
              </w:rPr>
              <w:t>(doplní dodavatel)</w:t>
            </w:r>
          </w:p>
        </w:tc>
        <w:tc>
          <w:tcPr>
            <w:tcW w:w="2970" w:type="dxa"/>
            <w:shd w:val="clear" w:color="auto" w:fill="auto"/>
          </w:tcPr>
          <w:p w14:paraId="771D5871" w14:textId="77777777" w:rsidR="00921960" w:rsidRPr="008E226D" w:rsidRDefault="00921960" w:rsidP="000D3061">
            <w:pPr>
              <w:jc w:val="center"/>
              <w:rPr>
                <w:rFonts w:ascii="Calibri" w:hAnsi="Calibri" w:cs="Calibri"/>
                <w:color w:val="FF0000"/>
                <w:szCs w:val="20"/>
              </w:rPr>
            </w:pPr>
            <w:r w:rsidRPr="00504877">
              <w:rPr>
                <w:rFonts w:ascii="Calibri" w:hAnsi="Calibri" w:cs="Calibri"/>
                <w:color w:val="FF0000"/>
                <w:szCs w:val="20"/>
              </w:rPr>
              <w:t>(doplní dodavatel)</w:t>
            </w:r>
          </w:p>
        </w:tc>
      </w:tr>
      <w:tr w:rsidR="00921960" w:rsidRPr="008E226D" w14:paraId="154DC691" w14:textId="77777777" w:rsidTr="000D3061">
        <w:trPr>
          <w:cantSplit/>
        </w:trPr>
        <w:tc>
          <w:tcPr>
            <w:tcW w:w="5103" w:type="dxa"/>
            <w:shd w:val="clear" w:color="auto" w:fill="auto"/>
          </w:tcPr>
          <w:p w14:paraId="3DCBC1DD"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Počet snímku na jedno nabití min. 500</w:t>
            </w:r>
          </w:p>
        </w:tc>
        <w:tc>
          <w:tcPr>
            <w:tcW w:w="1560" w:type="dxa"/>
            <w:shd w:val="clear" w:color="auto" w:fill="auto"/>
          </w:tcPr>
          <w:p w14:paraId="4CD8FE1F" w14:textId="77777777" w:rsidR="00921960" w:rsidRPr="008E226D" w:rsidRDefault="00921960" w:rsidP="000D3061">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3B99C600" w14:textId="77777777" w:rsidR="00921960" w:rsidRPr="008E226D" w:rsidRDefault="00921960" w:rsidP="000D3061">
            <w:pPr>
              <w:jc w:val="center"/>
              <w:rPr>
                <w:rFonts w:ascii="Calibri" w:hAnsi="Calibri" w:cs="Calibri"/>
                <w:color w:val="FF0000"/>
                <w:szCs w:val="20"/>
              </w:rPr>
            </w:pPr>
            <w:r w:rsidRPr="00F668AB">
              <w:rPr>
                <w:rFonts w:ascii="Calibri" w:hAnsi="Calibri" w:cs="Calibri"/>
                <w:color w:val="FF0000"/>
                <w:szCs w:val="20"/>
              </w:rPr>
              <w:t>(doplní dodavatel)</w:t>
            </w:r>
          </w:p>
        </w:tc>
      </w:tr>
      <w:tr w:rsidR="00921960" w:rsidRPr="008E226D" w14:paraId="6DEDA906" w14:textId="77777777" w:rsidTr="000D3061">
        <w:trPr>
          <w:cantSplit/>
        </w:trPr>
        <w:tc>
          <w:tcPr>
            <w:tcW w:w="5103" w:type="dxa"/>
            <w:shd w:val="clear" w:color="auto" w:fill="auto"/>
          </w:tcPr>
          <w:p w14:paraId="63C776F9" w14:textId="77777777" w:rsidR="00921960" w:rsidRPr="00A554D6"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Bezdrátový přenos dat a napájení z integrované baterie</w:t>
            </w:r>
          </w:p>
        </w:tc>
        <w:tc>
          <w:tcPr>
            <w:tcW w:w="1560" w:type="dxa"/>
            <w:shd w:val="clear" w:color="auto" w:fill="auto"/>
          </w:tcPr>
          <w:p w14:paraId="762C278A" w14:textId="77777777" w:rsidR="00921960" w:rsidRPr="008E226D"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16F5C75B" w14:textId="77777777" w:rsidR="00921960" w:rsidRPr="008E226D"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r>
      <w:tr w:rsidR="00921960" w:rsidRPr="008E226D" w14:paraId="3C54433A" w14:textId="77777777" w:rsidTr="000D3061">
        <w:trPr>
          <w:cantSplit/>
        </w:trPr>
        <w:tc>
          <w:tcPr>
            <w:tcW w:w="5103" w:type="dxa"/>
            <w:shd w:val="clear" w:color="auto" w:fill="auto"/>
          </w:tcPr>
          <w:p w14:paraId="517A4982" w14:textId="77777777" w:rsidR="00921960" w:rsidRPr="00A554D6"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Při umístění ve stole napájen ze stolu</w:t>
            </w:r>
          </w:p>
        </w:tc>
        <w:tc>
          <w:tcPr>
            <w:tcW w:w="1560" w:type="dxa"/>
            <w:shd w:val="clear" w:color="auto" w:fill="auto"/>
          </w:tcPr>
          <w:p w14:paraId="5B62E3A8" w14:textId="77777777" w:rsidR="00921960" w:rsidRPr="008E226D"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BC47F4A" w14:textId="77777777" w:rsidR="00921960" w:rsidRPr="008E226D"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r>
      <w:tr w:rsidR="00921960" w:rsidRPr="008E226D" w14:paraId="4E2987E1" w14:textId="77777777" w:rsidTr="000D3061">
        <w:trPr>
          <w:cantSplit/>
        </w:trPr>
        <w:tc>
          <w:tcPr>
            <w:tcW w:w="5103" w:type="dxa"/>
            <w:shd w:val="clear" w:color="auto" w:fill="auto"/>
          </w:tcPr>
          <w:p w14:paraId="07A3DFF7" w14:textId="77777777" w:rsidR="00921960" w:rsidRPr="00C40EA8"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lastRenderedPageBreak/>
              <w:t xml:space="preserve">Mřížka sekundárního záření pro detektor včetně držáku pro nasazení na detektor, nebo variantně absence mřížky sekundárního záření pro volné projekce s následnou SW </w:t>
            </w:r>
            <w:proofErr w:type="spellStart"/>
            <w:r>
              <w:rPr>
                <w:rFonts w:ascii="Calibri" w:hAnsi="Calibri" w:cs="Calibri"/>
                <w:color w:val="000000" w:themeColor="text1"/>
                <w:sz w:val="20"/>
                <w:szCs w:val="20"/>
              </w:rPr>
              <w:t>komenzaci</w:t>
            </w:r>
            <w:proofErr w:type="spellEnd"/>
            <w:r>
              <w:rPr>
                <w:rFonts w:ascii="Calibri" w:hAnsi="Calibri" w:cs="Calibri"/>
                <w:color w:val="000000" w:themeColor="text1"/>
                <w:sz w:val="20"/>
                <w:szCs w:val="20"/>
              </w:rPr>
              <w:t xml:space="preserve"> artefaktu sekundárního záření</w:t>
            </w:r>
          </w:p>
        </w:tc>
        <w:tc>
          <w:tcPr>
            <w:tcW w:w="1560" w:type="dxa"/>
            <w:shd w:val="clear" w:color="auto" w:fill="auto"/>
          </w:tcPr>
          <w:p w14:paraId="34D3BCAE" w14:textId="77777777" w:rsidR="00921960" w:rsidRPr="008E226D"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9FA30A9" w14:textId="77777777" w:rsidR="00921960" w:rsidRPr="008E226D"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r>
      <w:tr w:rsidR="00921960" w:rsidRPr="008E226D" w14:paraId="33010C85" w14:textId="77777777" w:rsidTr="000D3061">
        <w:trPr>
          <w:cantSplit/>
        </w:trPr>
        <w:tc>
          <w:tcPr>
            <w:tcW w:w="5103" w:type="dxa"/>
            <w:shd w:val="clear" w:color="auto" w:fill="auto"/>
          </w:tcPr>
          <w:p w14:paraId="2A4E9D54" w14:textId="77777777" w:rsidR="00921960" w:rsidRPr="00C40EA8" w:rsidRDefault="00921960" w:rsidP="000D3061">
            <w:pPr>
              <w:rPr>
                <w:rFonts w:ascii="Calibri" w:hAnsi="Calibri" w:cs="Calibri"/>
                <w:color w:val="000000" w:themeColor="text1"/>
                <w:szCs w:val="20"/>
              </w:rPr>
            </w:pPr>
            <w:r>
              <w:rPr>
                <w:rFonts w:ascii="Calibri" w:hAnsi="Calibri" w:cs="Calibri"/>
                <w:b/>
                <w:bCs/>
                <w:color w:val="000000" w:themeColor="text1"/>
                <w:szCs w:val="20"/>
              </w:rPr>
              <w:t xml:space="preserve">Detektory pro </w:t>
            </w:r>
            <w:proofErr w:type="spellStart"/>
            <w:r>
              <w:rPr>
                <w:rFonts w:ascii="Calibri" w:hAnsi="Calibri" w:cs="Calibri"/>
                <w:b/>
                <w:bCs/>
                <w:color w:val="000000" w:themeColor="text1"/>
                <w:szCs w:val="20"/>
              </w:rPr>
              <w:t>vertigraf</w:t>
            </w:r>
            <w:proofErr w:type="spellEnd"/>
            <w:r>
              <w:rPr>
                <w:rFonts w:ascii="Calibri" w:hAnsi="Calibri" w:cs="Calibri"/>
                <w:b/>
                <w:bCs/>
                <w:color w:val="000000" w:themeColor="text1"/>
                <w:szCs w:val="20"/>
              </w:rPr>
              <w:t xml:space="preserve"> 1ks</w:t>
            </w:r>
          </w:p>
        </w:tc>
        <w:tc>
          <w:tcPr>
            <w:tcW w:w="1560" w:type="dxa"/>
            <w:shd w:val="clear" w:color="auto" w:fill="auto"/>
          </w:tcPr>
          <w:p w14:paraId="24F66A25" w14:textId="77777777" w:rsidR="00921960" w:rsidRPr="008E226D" w:rsidRDefault="00921960" w:rsidP="000D3061">
            <w:pPr>
              <w:jc w:val="center"/>
              <w:rPr>
                <w:rFonts w:ascii="Calibri" w:hAnsi="Calibri" w:cs="Calibri"/>
                <w:color w:val="FF0000"/>
                <w:szCs w:val="20"/>
              </w:rPr>
            </w:pPr>
          </w:p>
        </w:tc>
        <w:tc>
          <w:tcPr>
            <w:tcW w:w="2970" w:type="dxa"/>
            <w:shd w:val="clear" w:color="auto" w:fill="auto"/>
          </w:tcPr>
          <w:p w14:paraId="1C52E3FC" w14:textId="77777777" w:rsidR="00921960" w:rsidRPr="008E226D" w:rsidRDefault="00921960" w:rsidP="000D3061">
            <w:pPr>
              <w:jc w:val="center"/>
              <w:rPr>
                <w:rFonts w:ascii="Calibri" w:hAnsi="Calibri" w:cs="Calibri"/>
                <w:color w:val="FF0000"/>
                <w:szCs w:val="20"/>
              </w:rPr>
            </w:pPr>
          </w:p>
        </w:tc>
      </w:tr>
      <w:tr w:rsidR="00921960" w:rsidRPr="00EF4AB5" w14:paraId="015172C8" w14:textId="77777777" w:rsidTr="000D3061">
        <w:trPr>
          <w:cantSplit/>
        </w:trPr>
        <w:tc>
          <w:tcPr>
            <w:tcW w:w="5103" w:type="dxa"/>
            <w:shd w:val="clear" w:color="auto" w:fill="auto"/>
          </w:tcPr>
          <w:p w14:paraId="4A4A1937" w14:textId="77777777" w:rsidR="00921960" w:rsidRPr="00C40EA8"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Provedením se jedná o mechanicky pevně integrovaný detektor</w:t>
            </w:r>
          </w:p>
        </w:tc>
        <w:tc>
          <w:tcPr>
            <w:tcW w:w="1560" w:type="dxa"/>
            <w:shd w:val="clear" w:color="auto" w:fill="auto"/>
          </w:tcPr>
          <w:p w14:paraId="17B63716"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46C143E"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r>
      <w:tr w:rsidR="00921960" w:rsidRPr="00EF4AB5" w14:paraId="01F61A11" w14:textId="77777777" w:rsidTr="000D3061">
        <w:trPr>
          <w:cantSplit/>
        </w:trPr>
        <w:tc>
          <w:tcPr>
            <w:tcW w:w="5103" w:type="dxa"/>
            <w:shd w:val="clear" w:color="auto" w:fill="auto"/>
          </w:tcPr>
          <w:p w14:paraId="2CAD177B" w14:textId="77777777" w:rsidR="00921960" w:rsidRPr="00A554D6"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Typ plochého, digitálního detektoru a-Si/</w:t>
            </w:r>
            <w:proofErr w:type="spellStart"/>
            <w:r>
              <w:rPr>
                <w:rFonts w:ascii="Calibri" w:hAnsi="Calibri" w:cs="Calibri"/>
                <w:color w:val="000000" w:themeColor="text1"/>
                <w:sz w:val="20"/>
                <w:szCs w:val="20"/>
              </w:rPr>
              <w:t>Csl</w:t>
            </w:r>
            <w:proofErr w:type="spellEnd"/>
            <w:r>
              <w:rPr>
                <w:rFonts w:ascii="Calibri" w:hAnsi="Calibri" w:cs="Calibri"/>
                <w:color w:val="000000" w:themeColor="text1"/>
                <w:sz w:val="20"/>
                <w:szCs w:val="20"/>
              </w:rPr>
              <w:t xml:space="preserve"> nebo </w:t>
            </w:r>
            <w:proofErr w:type="spellStart"/>
            <w:r w:rsidRPr="00855A89">
              <w:rPr>
                <w:rFonts w:ascii="Calibri" w:hAnsi="Calibri" w:cs="Calibri"/>
                <w:color w:val="000000" w:themeColor="text1"/>
                <w:sz w:val="20"/>
                <w:szCs w:val="20"/>
              </w:rPr>
              <w:t>CsI</w:t>
            </w:r>
            <w:proofErr w:type="spellEnd"/>
          </w:p>
        </w:tc>
        <w:tc>
          <w:tcPr>
            <w:tcW w:w="1560" w:type="dxa"/>
            <w:shd w:val="clear" w:color="auto" w:fill="auto"/>
          </w:tcPr>
          <w:p w14:paraId="076AA5B3"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2163851B"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r>
      <w:tr w:rsidR="00921960" w:rsidRPr="00EF4AB5" w14:paraId="24D3CB50" w14:textId="77777777" w:rsidTr="000D3061">
        <w:trPr>
          <w:cantSplit/>
        </w:trPr>
        <w:tc>
          <w:tcPr>
            <w:tcW w:w="5103" w:type="dxa"/>
            <w:shd w:val="clear" w:color="auto" w:fill="auto"/>
          </w:tcPr>
          <w:p w14:paraId="5952B150" w14:textId="77777777" w:rsidR="00921960" w:rsidRPr="00A554D6"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Aktivní plocha detektoru a-Si/</w:t>
            </w:r>
            <w:proofErr w:type="spellStart"/>
            <w:r>
              <w:rPr>
                <w:rFonts w:ascii="Calibri" w:hAnsi="Calibri" w:cs="Calibri"/>
                <w:color w:val="000000" w:themeColor="text1"/>
                <w:sz w:val="20"/>
                <w:szCs w:val="20"/>
              </w:rPr>
              <w:t>Csl</w:t>
            </w:r>
            <w:proofErr w:type="spellEnd"/>
            <w:r>
              <w:rPr>
                <w:rFonts w:ascii="Calibri" w:hAnsi="Calibri" w:cs="Calibri"/>
                <w:color w:val="000000" w:themeColor="text1"/>
                <w:sz w:val="20"/>
                <w:szCs w:val="20"/>
              </w:rPr>
              <w:t xml:space="preserve"> min. 42x42 </w:t>
            </w:r>
            <w:proofErr w:type="spellStart"/>
            <w:r>
              <w:rPr>
                <w:rFonts w:ascii="Calibri" w:hAnsi="Calibri" w:cs="Calibri"/>
                <w:color w:val="000000" w:themeColor="text1"/>
                <w:sz w:val="20"/>
                <w:szCs w:val="20"/>
              </w:rPr>
              <w:t>cn</w:t>
            </w:r>
            <w:proofErr w:type="spellEnd"/>
          </w:p>
        </w:tc>
        <w:tc>
          <w:tcPr>
            <w:tcW w:w="1560" w:type="dxa"/>
            <w:shd w:val="clear" w:color="auto" w:fill="auto"/>
          </w:tcPr>
          <w:p w14:paraId="546935EC"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3468E73"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r>
      <w:tr w:rsidR="00921960" w:rsidRPr="00EF4AB5" w14:paraId="61B3D9C6" w14:textId="77777777" w:rsidTr="000D3061">
        <w:trPr>
          <w:cantSplit/>
        </w:trPr>
        <w:tc>
          <w:tcPr>
            <w:tcW w:w="5103" w:type="dxa"/>
            <w:shd w:val="clear" w:color="auto" w:fill="auto"/>
          </w:tcPr>
          <w:p w14:paraId="6C2B875D" w14:textId="77777777" w:rsidR="00921960" w:rsidRPr="002B4450" w:rsidRDefault="00921960" w:rsidP="000D3061">
            <w:pPr>
              <w:pStyle w:val="Normlnweb"/>
              <w:spacing w:after="120"/>
              <w:rPr>
                <w:rFonts w:ascii="Calibri" w:hAnsi="Calibri" w:cs="Calibri"/>
                <w:color w:val="000000" w:themeColor="text1"/>
                <w:sz w:val="20"/>
                <w:szCs w:val="20"/>
              </w:rPr>
            </w:pPr>
            <w:r w:rsidRPr="002B4450">
              <w:rPr>
                <w:rFonts w:ascii="Calibri" w:hAnsi="Calibri" w:cs="Calibri"/>
                <w:color w:val="000000" w:themeColor="text1"/>
                <w:sz w:val="20"/>
                <w:szCs w:val="20"/>
              </w:rPr>
              <w:t>Rozhraní hloubky šedi min. 16 bit</w:t>
            </w:r>
          </w:p>
        </w:tc>
        <w:tc>
          <w:tcPr>
            <w:tcW w:w="1560" w:type="dxa"/>
            <w:shd w:val="clear" w:color="auto" w:fill="auto"/>
          </w:tcPr>
          <w:p w14:paraId="5CF4E9AD"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AB58B75"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r>
      <w:tr w:rsidR="00921960" w:rsidRPr="00EF4AB5" w14:paraId="3D64B746" w14:textId="77777777" w:rsidTr="000D3061">
        <w:trPr>
          <w:cantSplit/>
        </w:trPr>
        <w:tc>
          <w:tcPr>
            <w:tcW w:w="5103" w:type="dxa"/>
            <w:shd w:val="clear" w:color="auto" w:fill="auto"/>
          </w:tcPr>
          <w:p w14:paraId="4BB66BB4" w14:textId="77777777" w:rsidR="00921960" w:rsidRPr="002B4450" w:rsidRDefault="00921960" w:rsidP="000D3061">
            <w:pPr>
              <w:pStyle w:val="Normlnweb"/>
              <w:spacing w:after="120"/>
              <w:rPr>
                <w:rFonts w:ascii="Calibri" w:hAnsi="Calibri" w:cs="Calibri"/>
                <w:color w:val="000000" w:themeColor="text1"/>
                <w:sz w:val="20"/>
                <w:szCs w:val="20"/>
              </w:rPr>
            </w:pPr>
            <w:r w:rsidRPr="002B4450">
              <w:rPr>
                <w:rFonts w:ascii="Calibri" w:hAnsi="Calibri" w:cs="Calibri"/>
                <w:color w:val="000000" w:themeColor="text1"/>
                <w:sz w:val="20"/>
                <w:szCs w:val="20"/>
              </w:rPr>
              <w:t xml:space="preserve">Rozlišení – velikost bodu max. 150 </w:t>
            </w:r>
            <w:r>
              <w:rPr>
                <w:rFonts w:ascii="Calibri" w:hAnsi="Calibri" w:cs="Calibri"/>
                <w:color w:val="000000" w:themeColor="text1"/>
                <w:sz w:val="20"/>
                <w:szCs w:val="20"/>
              </w:rPr>
              <w:t>µ</w:t>
            </w:r>
            <w:r w:rsidRPr="002B4450">
              <w:rPr>
                <w:rFonts w:ascii="Calibri" w:hAnsi="Calibri" w:cs="Calibri"/>
                <w:color w:val="000000" w:themeColor="text1"/>
                <w:sz w:val="20"/>
                <w:szCs w:val="20"/>
              </w:rPr>
              <w:t>m</w:t>
            </w:r>
          </w:p>
        </w:tc>
        <w:tc>
          <w:tcPr>
            <w:tcW w:w="1560" w:type="dxa"/>
            <w:shd w:val="clear" w:color="auto" w:fill="auto"/>
          </w:tcPr>
          <w:p w14:paraId="304EAC03"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529BDD7" w14:textId="77777777" w:rsidR="00921960" w:rsidRPr="00EF4AB5" w:rsidRDefault="00921960" w:rsidP="000D3061">
            <w:pPr>
              <w:jc w:val="center"/>
              <w:rPr>
                <w:rFonts w:ascii="Calibri" w:hAnsi="Calibri" w:cs="Calibri"/>
                <w:color w:val="FF0000"/>
                <w:szCs w:val="20"/>
              </w:rPr>
            </w:pPr>
            <w:r w:rsidRPr="00EF4AB5">
              <w:rPr>
                <w:rFonts w:ascii="Calibri" w:hAnsi="Calibri" w:cs="Calibri"/>
                <w:color w:val="FF0000"/>
                <w:szCs w:val="20"/>
              </w:rPr>
              <w:t>(doplní dodavatel)</w:t>
            </w:r>
          </w:p>
        </w:tc>
      </w:tr>
      <w:tr w:rsidR="00921960" w:rsidRPr="00EF4AB5" w14:paraId="093F1331" w14:textId="77777777" w:rsidTr="000D3061">
        <w:trPr>
          <w:cantSplit/>
        </w:trPr>
        <w:tc>
          <w:tcPr>
            <w:tcW w:w="5103" w:type="dxa"/>
            <w:shd w:val="clear" w:color="auto" w:fill="auto"/>
          </w:tcPr>
          <w:p w14:paraId="5BD7CDEC" w14:textId="77777777" w:rsidR="00921960" w:rsidRPr="002B4450" w:rsidRDefault="00921960" w:rsidP="000D3061">
            <w:pPr>
              <w:pStyle w:val="Normlnweb"/>
              <w:spacing w:after="120"/>
              <w:rPr>
                <w:rFonts w:ascii="Calibri" w:hAnsi="Calibri" w:cs="Calibri"/>
                <w:color w:val="000000" w:themeColor="text1"/>
                <w:sz w:val="20"/>
                <w:szCs w:val="20"/>
              </w:rPr>
            </w:pPr>
            <w:r w:rsidRPr="002B4450">
              <w:rPr>
                <w:rFonts w:ascii="Calibri" w:hAnsi="Calibri" w:cs="Calibri"/>
                <w:color w:val="000000" w:themeColor="text1"/>
                <w:sz w:val="20"/>
                <w:szCs w:val="20"/>
              </w:rPr>
              <w:t xml:space="preserve">DQE </w:t>
            </w:r>
            <w:r>
              <w:rPr>
                <w:rFonts w:ascii="Calibri" w:hAnsi="Calibri" w:cs="Calibri"/>
                <w:color w:val="000000" w:themeColor="text1"/>
                <w:sz w:val="20"/>
                <w:szCs w:val="20"/>
              </w:rPr>
              <w:t xml:space="preserve">min. </w:t>
            </w:r>
            <w:proofErr w:type="gramStart"/>
            <w:r>
              <w:rPr>
                <w:rFonts w:ascii="Calibri" w:hAnsi="Calibri" w:cs="Calibri"/>
                <w:color w:val="000000" w:themeColor="text1"/>
                <w:sz w:val="20"/>
                <w:szCs w:val="20"/>
              </w:rPr>
              <w:t>65%</w:t>
            </w:r>
            <w:proofErr w:type="gramEnd"/>
          </w:p>
        </w:tc>
        <w:tc>
          <w:tcPr>
            <w:tcW w:w="1560" w:type="dxa"/>
            <w:shd w:val="clear" w:color="auto" w:fill="auto"/>
          </w:tcPr>
          <w:p w14:paraId="0103BA3E" w14:textId="77777777" w:rsidR="00921960" w:rsidRPr="00EF4AB5" w:rsidRDefault="00921960" w:rsidP="000D3061">
            <w:pPr>
              <w:jc w:val="center"/>
              <w:rPr>
                <w:rFonts w:ascii="Calibri" w:hAnsi="Calibri" w:cs="Calibri"/>
                <w:color w:val="FF0000"/>
                <w:szCs w:val="20"/>
              </w:rPr>
            </w:pPr>
            <w:r w:rsidRPr="00AF2901">
              <w:rPr>
                <w:rFonts w:ascii="Calibri" w:hAnsi="Calibri" w:cs="Calibri"/>
                <w:color w:val="FF0000"/>
                <w:szCs w:val="20"/>
              </w:rPr>
              <w:t>(doplní dodavatel)</w:t>
            </w:r>
          </w:p>
        </w:tc>
        <w:tc>
          <w:tcPr>
            <w:tcW w:w="2970" w:type="dxa"/>
            <w:shd w:val="clear" w:color="auto" w:fill="auto"/>
          </w:tcPr>
          <w:p w14:paraId="070C9865" w14:textId="77777777" w:rsidR="00921960" w:rsidRPr="00EF4AB5" w:rsidRDefault="00921960" w:rsidP="000D3061">
            <w:pPr>
              <w:jc w:val="center"/>
              <w:rPr>
                <w:rFonts w:ascii="Calibri" w:hAnsi="Calibri" w:cs="Calibri"/>
                <w:color w:val="FF0000"/>
                <w:szCs w:val="20"/>
              </w:rPr>
            </w:pPr>
            <w:r w:rsidRPr="00AF2901">
              <w:rPr>
                <w:rFonts w:ascii="Calibri" w:hAnsi="Calibri" w:cs="Calibri"/>
                <w:color w:val="FF0000"/>
                <w:szCs w:val="20"/>
              </w:rPr>
              <w:t>(doplní dodavatel)</w:t>
            </w:r>
          </w:p>
        </w:tc>
      </w:tr>
      <w:tr w:rsidR="00921960" w:rsidRPr="00EF4AB5" w14:paraId="64BB31B7" w14:textId="77777777" w:rsidTr="000D3061">
        <w:trPr>
          <w:cantSplit/>
        </w:trPr>
        <w:tc>
          <w:tcPr>
            <w:tcW w:w="5103" w:type="dxa"/>
            <w:shd w:val="clear" w:color="auto" w:fill="auto"/>
          </w:tcPr>
          <w:p w14:paraId="53CFFC21"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 xml:space="preserve">Při umístění ve </w:t>
            </w:r>
            <w:proofErr w:type="spellStart"/>
            <w:r>
              <w:rPr>
                <w:rFonts w:ascii="Calibri" w:hAnsi="Calibri" w:cs="Calibri"/>
                <w:color w:val="000000" w:themeColor="text1"/>
                <w:sz w:val="20"/>
                <w:szCs w:val="20"/>
              </w:rPr>
              <w:t>vertigrafu</w:t>
            </w:r>
            <w:proofErr w:type="spellEnd"/>
            <w:r>
              <w:rPr>
                <w:rFonts w:ascii="Calibri" w:hAnsi="Calibri" w:cs="Calibri"/>
                <w:color w:val="000000" w:themeColor="text1"/>
                <w:sz w:val="20"/>
                <w:szCs w:val="20"/>
              </w:rPr>
              <w:t xml:space="preserve"> je detektor napájen z </w:t>
            </w:r>
            <w:proofErr w:type="spellStart"/>
            <w:r>
              <w:rPr>
                <w:rFonts w:ascii="Calibri" w:hAnsi="Calibri" w:cs="Calibri"/>
                <w:color w:val="000000" w:themeColor="text1"/>
                <w:sz w:val="20"/>
                <w:szCs w:val="20"/>
              </w:rPr>
              <w:t>vertigrafu</w:t>
            </w:r>
            <w:proofErr w:type="spellEnd"/>
          </w:p>
        </w:tc>
        <w:tc>
          <w:tcPr>
            <w:tcW w:w="1560" w:type="dxa"/>
            <w:shd w:val="clear" w:color="auto" w:fill="auto"/>
          </w:tcPr>
          <w:p w14:paraId="6D085E75" w14:textId="77777777" w:rsidR="00921960" w:rsidRPr="00EF4AB5" w:rsidRDefault="00921960" w:rsidP="000D3061">
            <w:pPr>
              <w:jc w:val="center"/>
              <w:rPr>
                <w:rFonts w:ascii="Calibri" w:hAnsi="Calibri" w:cs="Calibri"/>
                <w:color w:val="FF0000"/>
                <w:szCs w:val="20"/>
              </w:rPr>
            </w:pPr>
            <w:r w:rsidRPr="00AF2901">
              <w:rPr>
                <w:rFonts w:ascii="Calibri" w:hAnsi="Calibri" w:cs="Calibri"/>
                <w:color w:val="FF0000"/>
                <w:szCs w:val="20"/>
              </w:rPr>
              <w:t>(doplní dodavatel)</w:t>
            </w:r>
          </w:p>
        </w:tc>
        <w:tc>
          <w:tcPr>
            <w:tcW w:w="2970" w:type="dxa"/>
            <w:shd w:val="clear" w:color="auto" w:fill="auto"/>
          </w:tcPr>
          <w:p w14:paraId="751C9634" w14:textId="77777777" w:rsidR="00921960" w:rsidRPr="00EF4AB5" w:rsidRDefault="00921960" w:rsidP="000D3061">
            <w:pPr>
              <w:jc w:val="center"/>
              <w:rPr>
                <w:rFonts w:ascii="Calibri" w:hAnsi="Calibri" w:cs="Calibri"/>
                <w:color w:val="FF0000"/>
                <w:szCs w:val="20"/>
              </w:rPr>
            </w:pPr>
            <w:r w:rsidRPr="00AF2901">
              <w:rPr>
                <w:rFonts w:ascii="Calibri" w:hAnsi="Calibri" w:cs="Calibri"/>
                <w:color w:val="FF0000"/>
                <w:szCs w:val="20"/>
              </w:rPr>
              <w:t>(doplní dodavatel)</w:t>
            </w:r>
          </w:p>
        </w:tc>
      </w:tr>
      <w:tr w:rsidR="00921960" w:rsidRPr="00AF2901" w14:paraId="15EF381D" w14:textId="77777777" w:rsidTr="000D3061">
        <w:trPr>
          <w:cantSplit/>
        </w:trPr>
        <w:tc>
          <w:tcPr>
            <w:tcW w:w="5103" w:type="dxa"/>
            <w:shd w:val="clear" w:color="auto" w:fill="auto"/>
          </w:tcPr>
          <w:p w14:paraId="7C6F17D0"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Integrovaná mřížka s možností uživatelského vyjmutí</w:t>
            </w:r>
          </w:p>
        </w:tc>
        <w:tc>
          <w:tcPr>
            <w:tcW w:w="1560" w:type="dxa"/>
            <w:shd w:val="clear" w:color="auto" w:fill="auto"/>
          </w:tcPr>
          <w:p w14:paraId="4CF17AB3" w14:textId="77777777" w:rsidR="00921960" w:rsidRPr="00AF2901" w:rsidRDefault="00921960" w:rsidP="000D3061">
            <w:pPr>
              <w:jc w:val="center"/>
              <w:rPr>
                <w:rFonts w:ascii="Calibri" w:hAnsi="Calibri" w:cs="Calibri"/>
                <w:color w:val="FF0000"/>
                <w:szCs w:val="20"/>
              </w:rPr>
            </w:pPr>
            <w:r w:rsidRPr="00AF2901">
              <w:rPr>
                <w:rFonts w:ascii="Calibri" w:hAnsi="Calibri" w:cs="Calibri"/>
                <w:color w:val="FF0000"/>
                <w:szCs w:val="20"/>
              </w:rPr>
              <w:t>(doplní dodavatel)</w:t>
            </w:r>
          </w:p>
        </w:tc>
        <w:tc>
          <w:tcPr>
            <w:tcW w:w="2970" w:type="dxa"/>
            <w:shd w:val="clear" w:color="auto" w:fill="auto"/>
          </w:tcPr>
          <w:p w14:paraId="66FD13D8" w14:textId="77777777" w:rsidR="00921960" w:rsidRPr="00AF2901" w:rsidRDefault="00921960" w:rsidP="000D3061">
            <w:pPr>
              <w:jc w:val="center"/>
              <w:rPr>
                <w:rFonts w:ascii="Calibri" w:hAnsi="Calibri" w:cs="Calibri"/>
                <w:color w:val="FF0000"/>
                <w:szCs w:val="20"/>
              </w:rPr>
            </w:pPr>
            <w:r w:rsidRPr="00AF2901">
              <w:rPr>
                <w:rFonts w:ascii="Calibri" w:hAnsi="Calibri" w:cs="Calibri"/>
                <w:color w:val="FF0000"/>
                <w:szCs w:val="20"/>
              </w:rPr>
              <w:t>(doplní dodavatel)</w:t>
            </w:r>
          </w:p>
        </w:tc>
      </w:tr>
      <w:tr w:rsidR="00921960" w:rsidRPr="00AF2901" w14:paraId="497C1E55" w14:textId="77777777" w:rsidTr="000D3061">
        <w:trPr>
          <w:cantSplit/>
        </w:trPr>
        <w:tc>
          <w:tcPr>
            <w:tcW w:w="5103" w:type="dxa"/>
            <w:shd w:val="clear" w:color="auto" w:fill="auto"/>
          </w:tcPr>
          <w:p w14:paraId="15486091" w14:textId="77777777" w:rsidR="00921960" w:rsidRPr="002B4450" w:rsidRDefault="00921960" w:rsidP="000D3061">
            <w:pPr>
              <w:rPr>
                <w:rFonts w:ascii="Calibri" w:hAnsi="Calibri" w:cs="Calibri"/>
                <w:color w:val="000000" w:themeColor="text1"/>
                <w:szCs w:val="20"/>
              </w:rPr>
            </w:pPr>
            <w:r>
              <w:rPr>
                <w:rFonts w:ascii="Calibri" w:hAnsi="Calibri" w:cs="Calibri"/>
                <w:b/>
                <w:bCs/>
                <w:color w:val="000000" w:themeColor="text1"/>
                <w:szCs w:val="20"/>
              </w:rPr>
              <w:t>Akviziční stanice</w:t>
            </w:r>
          </w:p>
        </w:tc>
        <w:tc>
          <w:tcPr>
            <w:tcW w:w="1560" w:type="dxa"/>
            <w:shd w:val="clear" w:color="auto" w:fill="auto"/>
          </w:tcPr>
          <w:p w14:paraId="14AD5EB7" w14:textId="77777777" w:rsidR="00921960" w:rsidRPr="00AF2901" w:rsidRDefault="00921960" w:rsidP="000D3061">
            <w:pPr>
              <w:jc w:val="center"/>
              <w:rPr>
                <w:rFonts w:ascii="Calibri" w:hAnsi="Calibri" w:cs="Calibri"/>
                <w:color w:val="FF0000"/>
                <w:szCs w:val="20"/>
              </w:rPr>
            </w:pPr>
          </w:p>
        </w:tc>
        <w:tc>
          <w:tcPr>
            <w:tcW w:w="2970" w:type="dxa"/>
            <w:shd w:val="clear" w:color="auto" w:fill="auto"/>
          </w:tcPr>
          <w:p w14:paraId="5A174342" w14:textId="77777777" w:rsidR="00921960" w:rsidRPr="00AF2901" w:rsidRDefault="00921960" w:rsidP="000D3061">
            <w:pPr>
              <w:jc w:val="center"/>
              <w:rPr>
                <w:rFonts w:ascii="Calibri" w:hAnsi="Calibri" w:cs="Calibri"/>
                <w:color w:val="FF0000"/>
                <w:szCs w:val="20"/>
              </w:rPr>
            </w:pPr>
          </w:p>
        </w:tc>
      </w:tr>
      <w:tr w:rsidR="00921960" w:rsidRPr="00AF2901" w14:paraId="6F6C3C43" w14:textId="77777777" w:rsidTr="000D3061">
        <w:trPr>
          <w:cantSplit/>
        </w:trPr>
        <w:tc>
          <w:tcPr>
            <w:tcW w:w="5103" w:type="dxa"/>
            <w:shd w:val="clear" w:color="auto" w:fill="auto"/>
          </w:tcPr>
          <w:p w14:paraId="39A4772D"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Speciální medicínský barevný dotykový monitor min. 21“, rozlišení min. 1920 x 1080, min. 400 cd/m2</w:t>
            </w:r>
          </w:p>
        </w:tc>
        <w:tc>
          <w:tcPr>
            <w:tcW w:w="1560" w:type="dxa"/>
            <w:shd w:val="clear" w:color="auto" w:fill="auto"/>
          </w:tcPr>
          <w:p w14:paraId="757CBA15"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c>
          <w:tcPr>
            <w:tcW w:w="2970" w:type="dxa"/>
            <w:shd w:val="clear" w:color="auto" w:fill="auto"/>
          </w:tcPr>
          <w:p w14:paraId="4CFBB56F"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r>
      <w:tr w:rsidR="00921960" w:rsidRPr="00AF2901" w14:paraId="5B90DF57" w14:textId="77777777" w:rsidTr="000D3061">
        <w:trPr>
          <w:cantSplit/>
        </w:trPr>
        <w:tc>
          <w:tcPr>
            <w:tcW w:w="5103" w:type="dxa"/>
            <w:shd w:val="clear" w:color="auto" w:fill="auto"/>
          </w:tcPr>
          <w:p w14:paraId="2650C77C"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Volba typu vyšetření z ovládací konzoly systému</w:t>
            </w:r>
          </w:p>
        </w:tc>
        <w:tc>
          <w:tcPr>
            <w:tcW w:w="1560" w:type="dxa"/>
            <w:shd w:val="clear" w:color="auto" w:fill="auto"/>
          </w:tcPr>
          <w:p w14:paraId="04019E51"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c>
          <w:tcPr>
            <w:tcW w:w="2970" w:type="dxa"/>
            <w:shd w:val="clear" w:color="auto" w:fill="auto"/>
          </w:tcPr>
          <w:p w14:paraId="4D233ABA"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r>
      <w:tr w:rsidR="00921960" w:rsidRPr="00AF2901" w14:paraId="00216694" w14:textId="77777777" w:rsidTr="000D3061">
        <w:trPr>
          <w:cantSplit/>
        </w:trPr>
        <w:tc>
          <w:tcPr>
            <w:tcW w:w="5103" w:type="dxa"/>
            <w:shd w:val="clear" w:color="auto" w:fill="auto"/>
          </w:tcPr>
          <w:p w14:paraId="5FD4EA6A"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Velikost operační paměti RAM min. 8 GB</w:t>
            </w:r>
          </w:p>
        </w:tc>
        <w:tc>
          <w:tcPr>
            <w:tcW w:w="1560" w:type="dxa"/>
            <w:shd w:val="clear" w:color="auto" w:fill="auto"/>
          </w:tcPr>
          <w:p w14:paraId="0631CE3C"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c>
          <w:tcPr>
            <w:tcW w:w="2970" w:type="dxa"/>
            <w:shd w:val="clear" w:color="auto" w:fill="auto"/>
          </w:tcPr>
          <w:p w14:paraId="3FC19296"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r>
      <w:tr w:rsidR="00921960" w:rsidRPr="00AF2901" w14:paraId="70EAF700" w14:textId="77777777" w:rsidTr="000D3061">
        <w:trPr>
          <w:cantSplit/>
        </w:trPr>
        <w:tc>
          <w:tcPr>
            <w:tcW w:w="5103" w:type="dxa"/>
            <w:shd w:val="clear" w:color="auto" w:fill="auto"/>
          </w:tcPr>
          <w:p w14:paraId="1C68E654"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Úložný prostor na HDD min. 2 x 500 GB</w:t>
            </w:r>
          </w:p>
        </w:tc>
        <w:tc>
          <w:tcPr>
            <w:tcW w:w="1560" w:type="dxa"/>
            <w:shd w:val="clear" w:color="auto" w:fill="auto"/>
          </w:tcPr>
          <w:p w14:paraId="7F58DE95"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c>
          <w:tcPr>
            <w:tcW w:w="2970" w:type="dxa"/>
            <w:shd w:val="clear" w:color="auto" w:fill="auto"/>
          </w:tcPr>
          <w:p w14:paraId="0F5FFFF4"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r>
      <w:tr w:rsidR="00921960" w:rsidRPr="00AF2901" w14:paraId="6F9749A9" w14:textId="77777777" w:rsidTr="000D3061">
        <w:trPr>
          <w:cantSplit/>
        </w:trPr>
        <w:tc>
          <w:tcPr>
            <w:tcW w:w="5103" w:type="dxa"/>
            <w:shd w:val="clear" w:color="auto" w:fill="auto"/>
          </w:tcPr>
          <w:p w14:paraId="0112A028"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Záznam snímku na CD nebo DVD</w:t>
            </w:r>
          </w:p>
        </w:tc>
        <w:tc>
          <w:tcPr>
            <w:tcW w:w="1560" w:type="dxa"/>
            <w:shd w:val="clear" w:color="auto" w:fill="auto"/>
          </w:tcPr>
          <w:p w14:paraId="4296DA66"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c>
          <w:tcPr>
            <w:tcW w:w="2970" w:type="dxa"/>
            <w:shd w:val="clear" w:color="auto" w:fill="auto"/>
          </w:tcPr>
          <w:p w14:paraId="304559EB"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r>
      <w:tr w:rsidR="00921960" w:rsidRPr="00AF2901" w14:paraId="27B45D17" w14:textId="77777777" w:rsidTr="000D3061">
        <w:trPr>
          <w:cantSplit/>
        </w:trPr>
        <w:tc>
          <w:tcPr>
            <w:tcW w:w="5103" w:type="dxa"/>
            <w:shd w:val="clear" w:color="auto" w:fill="auto"/>
          </w:tcPr>
          <w:p w14:paraId="19F1C891" w14:textId="77777777" w:rsidR="00921960" w:rsidRPr="002B4450" w:rsidRDefault="00921960" w:rsidP="000D3061">
            <w:pPr>
              <w:pStyle w:val="Normlnweb"/>
              <w:spacing w:after="120"/>
              <w:rPr>
                <w:rFonts w:ascii="Calibri" w:hAnsi="Calibri" w:cs="Calibri"/>
                <w:color w:val="000000" w:themeColor="text1"/>
                <w:sz w:val="20"/>
                <w:szCs w:val="20"/>
              </w:rPr>
            </w:pPr>
            <w:proofErr w:type="spellStart"/>
            <w:r>
              <w:rPr>
                <w:rFonts w:ascii="Calibri" w:hAnsi="Calibri" w:cs="Calibri"/>
                <w:color w:val="000000" w:themeColor="text1"/>
                <w:sz w:val="20"/>
                <w:szCs w:val="20"/>
              </w:rPr>
              <w:t>Postprocesing</w:t>
            </w:r>
            <w:proofErr w:type="spellEnd"/>
            <w:r>
              <w:rPr>
                <w:rFonts w:ascii="Calibri" w:hAnsi="Calibri" w:cs="Calibri"/>
                <w:color w:val="000000" w:themeColor="text1"/>
                <w:sz w:val="20"/>
                <w:szCs w:val="20"/>
              </w:rPr>
              <w:t>: jas a kontrast, inverze ve škále šedi, zoom a jeho pohyb, rotace snímku, měření úhlů a vzdálenosti, vyznačení hran, potlačení šumu, výřez snímku, výběr anatomického pohledu, elektronické clony, elektronické popisky, zobrazení dávky na kůži v </w:t>
            </w:r>
            <w:proofErr w:type="spellStart"/>
            <w:r>
              <w:rPr>
                <w:rFonts w:ascii="Calibri" w:hAnsi="Calibri" w:cs="Calibri"/>
                <w:color w:val="000000" w:themeColor="text1"/>
                <w:sz w:val="20"/>
                <w:szCs w:val="20"/>
              </w:rPr>
              <w:t>mGy</w:t>
            </w:r>
            <w:proofErr w:type="spellEnd"/>
            <w:r>
              <w:rPr>
                <w:rFonts w:ascii="Calibri" w:hAnsi="Calibri" w:cs="Calibri"/>
                <w:color w:val="000000" w:themeColor="text1"/>
                <w:sz w:val="20"/>
                <w:szCs w:val="20"/>
              </w:rPr>
              <w:t>, plošná dávka v </w:t>
            </w:r>
            <w:proofErr w:type="spellStart"/>
            <w:r>
              <w:rPr>
                <w:rFonts w:ascii="Calibri" w:hAnsi="Calibri" w:cs="Calibri"/>
                <w:color w:val="000000" w:themeColor="text1"/>
                <w:sz w:val="20"/>
                <w:szCs w:val="20"/>
              </w:rPr>
              <w:t>mGy</w:t>
            </w:r>
            <w:proofErr w:type="spellEnd"/>
            <w:r>
              <w:rPr>
                <w:rFonts w:ascii="Calibri" w:hAnsi="Calibri" w:cs="Calibri"/>
                <w:color w:val="000000" w:themeColor="text1"/>
                <w:sz w:val="20"/>
                <w:szCs w:val="20"/>
              </w:rPr>
              <w:t>/cm2</w:t>
            </w:r>
          </w:p>
        </w:tc>
        <w:tc>
          <w:tcPr>
            <w:tcW w:w="1560" w:type="dxa"/>
            <w:shd w:val="clear" w:color="auto" w:fill="auto"/>
          </w:tcPr>
          <w:p w14:paraId="6BA81301"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c>
          <w:tcPr>
            <w:tcW w:w="2970" w:type="dxa"/>
            <w:shd w:val="clear" w:color="auto" w:fill="auto"/>
          </w:tcPr>
          <w:p w14:paraId="29EDED46" w14:textId="77777777" w:rsidR="00921960" w:rsidRPr="00AF2901" w:rsidRDefault="00921960" w:rsidP="000D3061">
            <w:pPr>
              <w:jc w:val="center"/>
              <w:rPr>
                <w:rFonts w:ascii="Calibri" w:hAnsi="Calibri" w:cs="Calibri"/>
                <w:color w:val="FF0000"/>
                <w:szCs w:val="20"/>
              </w:rPr>
            </w:pPr>
            <w:r w:rsidRPr="00AA515F">
              <w:rPr>
                <w:rFonts w:ascii="Calibri" w:hAnsi="Calibri" w:cs="Calibri"/>
                <w:color w:val="FF0000"/>
                <w:szCs w:val="20"/>
              </w:rPr>
              <w:t>(doplní dodavatel)</w:t>
            </w:r>
          </w:p>
        </w:tc>
      </w:tr>
      <w:tr w:rsidR="00921960" w:rsidRPr="00AA515F" w14:paraId="26185B92" w14:textId="77777777" w:rsidTr="000D3061">
        <w:trPr>
          <w:cantSplit/>
        </w:trPr>
        <w:tc>
          <w:tcPr>
            <w:tcW w:w="5103" w:type="dxa"/>
            <w:shd w:val="clear" w:color="auto" w:fill="auto"/>
          </w:tcPr>
          <w:p w14:paraId="4D63F9D8"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 xml:space="preserve">Pokročilý </w:t>
            </w:r>
            <w:proofErr w:type="spellStart"/>
            <w:r>
              <w:rPr>
                <w:rFonts w:ascii="Calibri" w:hAnsi="Calibri" w:cs="Calibri"/>
                <w:color w:val="000000" w:themeColor="text1"/>
                <w:sz w:val="20"/>
                <w:szCs w:val="20"/>
              </w:rPr>
              <w:t>processing</w:t>
            </w:r>
            <w:proofErr w:type="spellEnd"/>
            <w:r>
              <w:rPr>
                <w:rFonts w:ascii="Calibri" w:hAnsi="Calibri" w:cs="Calibri"/>
                <w:color w:val="000000" w:themeColor="text1"/>
                <w:sz w:val="20"/>
                <w:szCs w:val="20"/>
              </w:rPr>
              <w:t xml:space="preserve"> obrazového zpracování (kontrastně zvýrazněný obraz ve všech oblastech, automatická optimalizace parametrů zobrazení na monitoru, zvýraznění okrajů a hran).</w:t>
            </w:r>
          </w:p>
        </w:tc>
        <w:tc>
          <w:tcPr>
            <w:tcW w:w="1560" w:type="dxa"/>
            <w:shd w:val="clear" w:color="auto" w:fill="auto"/>
          </w:tcPr>
          <w:p w14:paraId="0F74C00B"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0CF8210B"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r w:rsidR="00921960" w:rsidRPr="00AA515F" w14:paraId="2B56CB94" w14:textId="77777777" w:rsidTr="000D3061">
        <w:trPr>
          <w:cantSplit/>
        </w:trPr>
        <w:tc>
          <w:tcPr>
            <w:tcW w:w="5103" w:type="dxa"/>
            <w:shd w:val="clear" w:color="auto" w:fill="auto"/>
          </w:tcPr>
          <w:p w14:paraId="0F7DA8D7"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Systém musí být schopen zobrazit na snímku: název nemocnice, datum a čas akvizice, měřítko, hodnoty kontrastu, jasu, anatomický pohled, expoziční techniku (</w:t>
            </w:r>
            <w:proofErr w:type="spellStart"/>
            <w:r>
              <w:rPr>
                <w:rFonts w:ascii="Calibri" w:hAnsi="Calibri" w:cs="Calibri"/>
                <w:color w:val="000000" w:themeColor="text1"/>
                <w:sz w:val="20"/>
                <w:szCs w:val="20"/>
              </w:rPr>
              <w:t>kVp</w:t>
            </w:r>
            <w:proofErr w:type="spellEnd"/>
            <w:r>
              <w:rPr>
                <w:rFonts w:ascii="Calibri" w:hAnsi="Calibri" w:cs="Calibri"/>
                <w:color w:val="000000" w:themeColor="text1"/>
                <w:sz w:val="20"/>
                <w:szCs w:val="20"/>
              </w:rPr>
              <w:t xml:space="preserve">, mA, </w:t>
            </w:r>
            <w:proofErr w:type="spellStart"/>
            <w:r>
              <w:rPr>
                <w:rFonts w:ascii="Calibri" w:hAnsi="Calibri" w:cs="Calibri"/>
                <w:color w:val="000000" w:themeColor="text1"/>
                <w:sz w:val="20"/>
                <w:szCs w:val="20"/>
              </w:rPr>
              <w:t>mAs</w:t>
            </w:r>
            <w:proofErr w:type="spellEnd"/>
            <w:r>
              <w:rPr>
                <w:rFonts w:ascii="Calibri" w:hAnsi="Calibri" w:cs="Calibri"/>
                <w:color w:val="000000" w:themeColor="text1"/>
                <w:sz w:val="20"/>
                <w:szCs w:val="20"/>
              </w:rPr>
              <w:t xml:space="preserve"> a čas), zakalkulovanou expoziční dávku, popisky operátora, ID a jméno pacienta</w:t>
            </w:r>
          </w:p>
        </w:tc>
        <w:tc>
          <w:tcPr>
            <w:tcW w:w="1560" w:type="dxa"/>
            <w:shd w:val="clear" w:color="auto" w:fill="auto"/>
          </w:tcPr>
          <w:p w14:paraId="62C2E771"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6A35C1C0"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r w:rsidR="00921960" w:rsidRPr="00AA515F" w14:paraId="1C0D48C7" w14:textId="77777777" w:rsidTr="000D3061">
        <w:trPr>
          <w:cantSplit/>
        </w:trPr>
        <w:tc>
          <w:tcPr>
            <w:tcW w:w="5103" w:type="dxa"/>
            <w:shd w:val="clear" w:color="auto" w:fill="auto"/>
          </w:tcPr>
          <w:p w14:paraId="3BCCA4AA"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Zobrazení a záznam hodnot dávky na pacienta a jejich export do HIS/RIS prostřednictvím DICOM</w:t>
            </w:r>
          </w:p>
        </w:tc>
        <w:tc>
          <w:tcPr>
            <w:tcW w:w="1560" w:type="dxa"/>
            <w:shd w:val="clear" w:color="auto" w:fill="auto"/>
          </w:tcPr>
          <w:p w14:paraId="34D5D491"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0A488B1B"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r w:rsidR="00921960" w:rsidRPr="00AA515F" w14:paraId="40C94EF5" w14:textId="77777777" w:rsidTr="000D3061">
        <w:trPr>
          <w:cantSplit/>
        </w:trPr>
        <w:tc>
          <w:tcPr>
            <w:tcW w:w="5103" w:type="dxa"/>
            <w:shd w:val="clear" w:color="auto" w:fill="auto"/>
          </w:tcPr>
          <w:p w14:paraId="44ADB616"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Nastavení expozičních parametrů manuálně nebo automaticky prostřednictvím AEC</w:t>
            </w:r>
          </w:p>
        </w:tc>
        <w:tc>
          <w:tcPr>
            <w:tcW w:w="1560" w:type="dxa"/>
            <w:shd w:val="clear" w:color="auto" w:fill="auto"/>
          </w:tcPr>
          <w:p w14:paraId="572F41E2"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4AFF576A"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r w:rsidR="00921960" w:rsidRPr="00AA515F" w14:paraId="101B3409" w14:textId="77777777" w:rsidTr="000D3061">
        <w:trPr>
          <w:cantSplit/>
        </w:trPr>
        <w:tc>
          <w:tcPr>
            <w:tcW w:w="5103" w:type="dxa"/>
            <w:shd w:val="clear" w:color="auto" w:fill="auto"/>
          </w:tcPr>
          <w:p w14:paraId="05E6D17E"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Dostupnost náhledu snímku max. do 3 sekund</w:t>
            </w:r>
          </w:p>
        </w:tc>
        <w:tc>
          <w:tcPr>
            <w:tcW w:w="1560" w:type="dxa"/>
            <w:shd w:val="clear" w:color="auto" w:fill="auto"/>
          </w:tcPr>
          <w:p w14:paraId="02FF8301"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1F5161A2"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r w:rsidR="00921960" w:rsidRPr="00AA515F" w14:paraId="7F2E7049" w14:textId="77777777" w:rsidTr="000D3061">
        <w:trPr>
          <w:cantSplit/>
        </w:trPr>
        <w:tc>
          <w:tcPr>
            <w:tcW w:w="5103" w:type="dxa"/>
            <w:shd w:val="clear" w:color="auto" w:fill="auto"/>
          </w:tcPr>
          <w:p w14:paraId="7EA7FFE1"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Dostupnost plně zpracovaného snímku max do 7 sekund</w:t>
            </w:r>
          </w:p>
        </w:tc>
        <w:tc>
          <w:tcPr>
            <w:tcW w:w="1560" w:type="dxa"/>
            <w:shd w:val="clear" w:color="auto" w:fill="auto"/>
          </w:tcPr>
          <w:p w14:paraId="0E1046F0"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217E23C1"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r w:rsidR="00921960" w:rsidRPr="00AA515F" w14:paraId="3026BA6F" w14:textId="77777777" w:rsidTr="000D3061">
        <w:trPr>
          <w:cantSplit/>
        </w:trPr>
        <w:tc>
          <w:tcPr>
            <w:tcW w:w="5103" w:type="dxa"/>
            <w:shd w:val="clear" w:color="auto" w:fill="auto"/>
          </w:tcPr>
          <w:p w14:paraId="3396A42B"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lastRenderedPageBreak/>
              <w:t>Záložní zdroj UPS pro stanici</w:t>
            </w:r>
          </w:p>
        </w:tc>
        <w:tc>
          <w:tcPr>
            <w:tcW w:w="1560" w:type="dxa"/>
            <w:shd w:val="clear" w:color="auto" w:fill="auto"/>
          </w:tcPr>
          <w:p w14:paraId="3524E501"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637239F8" w14:textId="77777777" w:rsidR="00921960" w:rsidRPr="00AA515F"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r w:rsidR="00921960" w:rsidRPr="00AA515F" w14:paraId="064A4634" w14:textId="77777777" w:rsidTr="000D3061">
        <w:trPr>
          <w:cantSplit/>
        </w:trPr>
        <w:tc>
          <w:tcPr>
            <w:tcW w:w="5103" w:type="dxa"/>
            <w:shd w:val="clear" w:color="auto" w:fill="auto"/>
          </w:tcPr>
          <w:p w14:paraId="58CAF7E9" w14:textId="77777777" w:rsidR="00921960" w:rsidRPr="00AD760D" w:rsidRDefault="00921960" w:rsidP="000D3061">
            <w:pPr>
              <w:rPr>
                <w:rFonts w:ascii="Calibri" w:hAnsi="Calibri" w:cs="Calibri"/>
                <w:b/>
                <w:bCs/>
                <w:color w:val="000000" w:themeColor="text1"/>
                <w:szCs w:val="20"/>
              </w:rPr>
            </w:pPr>
            <w:r w:rsidRPr="00AD760D">
              <w:rPr>
                <w:rFonts w:ascii="Calibri" w:hAnsi="Calibri" w:cs="Calibri"/>
                <w:b/>
                <w:bCs/>
                <w:color w:val="000000" w:themeColor="text1"/>
                <w:szCs w:val="20"/>
              </w:rPr>
              <w:t>Další požadavky</w:t>
            </w:r>
          </w:p>
        </w:tc>
        <w:tc>
          <w:tcPr>
            <w:tcW w:w="1560" w:type="dxa"/>
            <w:shd w:val="clear" w:color="auto" w:fill="auto"/>
          </w:tcPr>
          <w:p w14:paraId="7D957956" w14:textId="77777777" w:rsidR="00921960" w:rsidRPr="00AA515F" w:rsidRDefault="00921960" w:rsidP="000D3061">
            <w:pPr>
              <w:jc w:val="center"/>
              <w:rPr>
                <w:rFonts w:ascii="Calibri" w:hAnsi="Calibri" w:cs="Calibri"/>
                <w:color w:val="FF0000"/>
                <w:szCs w:val="20"/>
              </w:rPr>
            </w:pPr>
          </w:p>
        </w:tc>
        <w:tc>
          <w:tcPr>
            <w:tcW w:w="2970" w:type="dxa"/>
            <w:shd w:val="clear" w:color="auto" w:fill="auto"/>
          </w:tcPr>
          <w:p w14:paraId="6A5CD452" w14:textId="77777777" w:rsidR="00921960" w:rsidRPr="00AA515F" w:rsidRDefault="00921960" w:rsidP="000D3061">
            <w:pPr>
              <w:jc w:val="center"/>
              <w:rPr>
                <w:rFonts w:ascii="Calibri" w:hAnsi="Calibri" w:cs="Calibri"/>
                <w:color w:val="FF0000"/>
                <w:szCs w:val="20"/>
              </w:rPr>
            </w:pPr>
          </w:p>
        </w:tc>
      </w:tr>
      <w:tr w:rsidR="00921960" w:rsidRPr="00F015A0" w14:paraId="05C7AEB1" w14:textId="77777777" w:rsidTr="000D3061">
        <w:trPr>
          <w:cantSplit/>
        </w:trPr>
        <w:tc>
          <w:tcPr>
            <w:tcW w:w="5103" w:type="dxa"/>
            <w:shd w:val="clear" w:color="auto" w:fill="auto"/>
          </w:tcPr>
          <w:p w14:paraId="6A73E865"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Komunikace s protokolem DICOM verze 3.0 nebo vyšší přes komunikační protokol TCP/IP a rozhraní Ethernet dle normy IEEE 802.3</w:t>
            </w:r>
          </w:p>
        </w:tc>
        <w:tc>
          <w:tcPr>
            <w:tcW w:w="1560" w:type="dxa"/>
            <w:shd w:val="clear" w:color="auto" w:fill="auto"/>
          </w:tcPr>
          <w:p w14:paraId="7BA74AAC" w14:textId="77777777" w:rsidR="00921960" w:rsidRPr="00F015A0"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5BE89C79" w14:textId="77777777" w:rsidR="00921960" w:rsidRPr="00F015A0"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r w:rsidR="00921960" w:rsidRPr="00F015A0" w14:paraId="0E24C632" w14:textId="77777777" w:rsidTr="000D3061">
        <w:trPr>
          <w:cantSplit/>
        </w:trPr>
        <w:tc>
          <w:tcPr>
            <w:tcW w:w="5103" w:type="dxa"/>
            <w:shd w:val="clear" w:color="auto" w:fill="auto"/>
          </w:tcPr>
          <w:p w14:paraId="588582E2" w14:textId="77777777" w:rsidR="00921960" w:rsidRPr="002B4450" w:rsidRDefault="00921960" w:rsidP="000D3061">
            <w:pPr>
              <w:pStyle w:val="Normlnweb"/>
              <w:spacing w:after="120"/>
              <w:rPr>
                <w:rFonts w:ascii="Calibri" w:hAnsi="Calibri" w:cs="Calibri"/>
                <w:color w:val="000000" w:themeColor="text1"/>
                <w:sz w:val="20"/>
                <w:szCs w:val="20"/>
              </w:rPr>
            </w:pPr>
            <w:r>
              <w:rPr>
                <w:rFonts w:ascii="Calibri" w:hAnsi="Calibri" w:cs="Calibri"/>
                <w:color w:val="000000" w:themeColor="text1"/>
                <w:sz w:val="20"/>
                <w:szCs w:val="20"/>
              </w:rPr>
              <w:t>Rozvaděč pro připojení zařízení k elektrickému rozvodu</w:t>
            </w:r>
          </w:p>
        </w:tc>
        <w:tc>
          <w:tcPr>
            <w:tcW w:w="1560" w:type="dxa"/>
            <w:shd w:val="clear" w:color="auto" w:fill="auto"/>
          </w:tcPr>
          <w:p w14:paraId="14FAF5FD" w14:textId="77777777" w:rsidR="00921960" w:rsidRPr="00F015A0"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c>
          <w:tcPr>
            <w:tcW w:w="2970" w:type="dxa"/>
            <w:shd w:val="clear" w:color="auto" w:fill="auto"/>
          </w:tcPr>
          <w:p w14:paraId="7ABBB53C" w14:textId="77777777" w:rsidR="00921960" w:rsidRPr="00F015A0" w:rsidRDefault="00921960" w:rsidP="000D3061">
            <w:pPr>
              <w:jc w:val="center"/>
              <w:rPr>
                <w:rFonts w:ascii="Calibri" w:hAnsi="Calibri" w:cs="Calibri"/>
                <w:color w:val="FF0000"/>
                <w:szCs w:val="20"/>
              </w:rPr>
            </w:pPr>
            <w:r w:rsidRPr="00F015A0">
              <w:rPr>
                <w:rFonts w:ascii="Calibri" w:hAnsi="Calibri" w:cs="Calibri"/>
                <w:color w:val="FF0000"/>
                <w:szCs w:val="20"/>
              </w:rPr>
              <w:t>(doplní dodavatel)</w:t>
            </w:r>
          </w:p>
        </w:tc>
      </w:tr>
    </w:tbl>
    <w:p w14:paraId="07918AF0" w14:textId="77777777" w:rsidR="00937D5C" w:rsidRDefault="00937D5C">
      <w:pPr>
        <w:rPr>
          <w:lang w:eastAsia="en-US"/>
        </w:rPr>
      </w:pPr>
    </w:p>
    <w:p w14:paraId="454A78B5" w14:textId="6A1B92FC" w:rsidR="00937D5C" w:rsidRDefault="00CF30CB" w:rsidP="003E14F5">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3E14F5">
        <w:rPr>
          <w:rFonts w:asciiTheme="minorHAnsi" w:hAnsiTheme="minorHAnsi"/>
          <w:sz w:val="22"/>
          <w:szCs w:val="22"/>
        </w:rPr>
        <w:t xml:space="preserve"> </w:t>
      </w:r>
      <w:r>
        <w:rPr>
          <w:rFonts w:asciiTheme="minorHAnsi" w:hAnsiTheme="minorHAnsi"/>
          <w:sz w:val="22"/>
          <w:szCs w:val="22"/>
        </w:rPr>
        <w:t>% mimo číselné parametry uvedené jako min. nebo max.</w:t>
      </w:r>
    </w:p>
    <w:p w14:paraId="0C7D7379" w14:textId="77777777" w:rsidR="003E14F5" w:rsidRDefault="003E14F5" w:rsidP="003E14F5">
      <w:pPr>
        <w:rPr>
          <w:lang w:eastAsia="en-US"/>
        </w:rPr>
      </w:pPr>
    </w:p>
    <w:p w14:paraId="442F6AA8" w14:textId="77777777" w:rsidR="003E14F5" w:rsidRDefault="003E14F5" w:rsidP="003E14F5">
      <w:pPr>
        <w:rPr>
          <w:lang w:eastAsia="en-US"/>
        </w:rPr>
      </w:pPr>
    </w:p>
    <w:p w14:paraId="5B64B642" w14:textId="41B0E435" w:rsidR="008A1AD0" w:rsidRDefault="008A1AD0"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3E14F5">
        <w:trPr>
          <w:tblHeader/>
          <w:jc w:val="center"/>
        </w:trPr>
        <w:tc>
          <w:tcPr>
            <w:tcW w:w="7083" w:type="dxa"/>
            <w:shd w:val="clear" w:color="auto" w:fill="F7CAAC" w:themeFill="accent2" w:themeFillTint="66"/>
            <w:vAlign w:val="center"/>
          </w:tcPr>
          <w:p w14:paraId="5B0AE439" w14:textId="77777777" w:rsidR="008A1AD0" w:rsidRDefault="008A1AD0" w:rsidP="003E14F5">
            <w:pPr>
              <w:pStyle w:val="Nadpis6"/>
              <w:suppressAutoHyphens w:val="0"/>
              <w:jc w:val="center"/>
              <w:rPr>
                <w:rFonts w:eastAsia="Times New Roman" w:cs="Times New Roman"/>
                <w:lang w:eastAsia="cs-CZ"/>
              </w:rPr>
            </w:pPr>
          </w:p>
          <w:p w14:paraId="4BE236F9" w14:textId="77777777" w:rsidR="008A1AD0" w:rsidRDefault="008A1AD0" w:rsidP="003E14F5">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F50A7"/>
    <w:rsid w:val="00163D0A"/>
    <w:rsid w:val="00201594"/>
    <w:rsid w:val="00214BF6"/>
    <w:rsid w:val="00293740"/>
    <w:rsid w:val="002D4096"/>
    <w:rsid w:val="003D5E90"/>
    <w:rsid w:val="003E14F5"/>
    <w:rsid w:val="003F78DE"/>
    <w:rsid w:val="00400835"/>
    <w:rsid w:val="00443BEA"/>
    <w:rsid w:val="00453163"/>
    <w:rsid w:val="0055646F"/>
    <w:rsid w:val="00566A7F"/>
    <w:rsid w:val="005726BB"/>
    <w:rsid w:val="0058593D"/>
    <w:rsid w:val="005C1737"/>
    <w:rsid w:val="005F3F22"/>
    <w:rsid w:val="0065025B"/>
    <w:rsid w:val="00665839"/>
    <w:rsid w:val="00757E79"/>
    <w:rsid w:val="007C6E2D"/>
    <w:rsid w:val="007E60E7"/>
    <w:rsid w:val="008132F0"/>
    <w:rsid w:val="0089716C"/>
    <w:rsid w:val="008A1AD0"/>
    <w:rsid w:val="008A6FDA"/>
    <w:rsid w:val="00901BFE"/>
    <w:rsid w:val="00921960"/>
    <w:rsid w:val="00937D5C"/>
    <w:rsid w:val="00946526"/>
    <w:rsid w:val="00957B8F"/>
    <w:rsid w:val="00972E89"/>
    <w:rsid w:val="00987342"/>
    <w:rsid w:val="009E7096"/>
    <w:rsid w:val="00A903A4"/>
    <w:rsid w:val="00AA1C03"/>
    <w:rsid w:val="00B147DE"/>
    <w:rsid w:val="00B426F9"/>
    <w:rsid w:val="00B55BFB"/>
    <w:rsid w:val="00B86130"/>
    <w:rsid w:val="00BF1335"/>
    <w:rsid w:val="00C42F99"/>
    <w:rsid w:val="00C65F82"/>
    <w:rsid w:val="00CF30CB"/>
    <w:rsid w:val="00D1539D"/>
    <w:rsid w:val="00D51566"/>
    <w:rsid w:val="00E3317D"/>
    <w:rsid w:val="00EA64D5"/>
    <w:rsid w:val="00EC5DAC"/>
    <w:rsid w:val="00EF1C68"/>
    <w:rsid w:val="00F542EB"/>
    <w:rsid w:val="00F7359D"/>
    <w:rsid w:val="00F865DE"/>
    <w:rsid w:val="00FB1C43"/>
    <w:rsid w:val="00FB74A5"/>
    <w:rsid w:val="00FC16CC"/>
    <w:rsid w:val="00FC22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5</Pages>
  <Words>1568</Words>
  <Characters>9253</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29</cp:revision>
  <dcterms:created xsi:type="dcterms:W3CDTF">2022-08-31T07:59:00Z</dcterms:created>
  <dcterms:modified xsi:type="dcterms:W3CDTF">2023-05-16T08:17:00Z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